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C0" w:rsidRDefault="00A87FC0" w:rsidP="00A87FC0">
      <w:pPr>
        <w:spacing w:after="0" w:line="720" w:lineRule="atLeast"/>
        <w:textAlignment w:val="baseline"/>
        <w:outlineLvl w:val="0"/>
        <w:rPr>
          <w:rFonts w:ascii="inherit" w:eastAsia="Times New Roman" w:hAnsi="inherit" w:cs="Times New Roman"/>
          <w:b/>
          <w:bCs/>
          <w:kern w:val="36"/>
          <w:sz w:val="54"/>
          <w:szCs w:val="54"/>
          <w:lang w:eastAsia="it-IT"/>
        </w:rPr>
      </w:pPr>
      <w:r w:rsidRPr="00A87FC0">
        <w:rPr>
          <w:rFonts w:ascii="inherit" w:eastAsia="Times New Roman" w:hAnsi="inherit" w:cs="Times New Roman"/>
          <w:b/>
          <w:bCs/>
          <w:kern w:val="36"/>
          <w:sz w:val="54"/>
          <w:szCs w:val="54"/>
          <w:lang w:eastAsia="it-IT"/>
        </w:rPr>
        <w:t>Primavera silenziosa</w:t>
      </w:r>
    </w:p>
    <w:p w:rsidR="00A87FC0" w:rsidRPr="00A87FC0" w:rsidRDefault="00A87FC0" w:rsidP="00A87FC0">
      <w:pPr>
        <w:spacing w:after="0" w:line="720" w:lineRule="atLeast"/>
        <w:textAlignment w:val="baseline"/>
        <w:outlineLvl w:val="0"/>
        <w:rPr>
          <w:rFonts w:ascii="inherit" w:eastAsia="Times New Roman" w:hAnsi="inherit" w:cs="Times New Roman"/>
          <w:b/>
          <w:bCs/>
          <w:kern w:val="36"/>
          <w:sz w:val="54"/>
          <w:szCs w:val="54"/>
          <w:lang w:eastAsia="it-IT"/>
        </w:rPr>
      </w:pPr>
      <w:bookmarkStart w:id="0" w:name="_GoBack"/>
      <w:bookmarkEnd w:id="0"/>
      <w:r>
        <w:rPr>
          <w:rFonts w:ascii="inherit" w:eastAsia="Times New Roman" w:hAnsi="inherit" w:cs="Times New Roman"/>
          <w:b/>
          <w:bCs/>
          <w:kern w:val="36"/>
          <w:sz w:val="24"/>
          <w:szCs w:val="24"/>
          <w:lang w:eastAsia="it-IT"/>
        </w:rPr>
        <w:t>04-04</w:t>
      </w:r>
    </w:p>
    <w:p w:rsidR="00A87FC0" w:rsidRPr="00A87FC0" w:rsidRDefault="00A87FC0" w:rsidP="00A87FC0">
      <w:pPr>
        <w:spacing w:after="0" w:line="240" w:lineRule="auto"/>
        <w:jc w:val="right"/>
        <w:textAlignment w:val="baseline"/>
        <w:rPr>
          <w:rFonts w:ascii="inherit" w:eastAsia="Times New Roman" w:hAnsi="inherit" w:cs="Helvetica"/>
          <w:sz w:val="23"/>
          <w:szCs w:val="23"/>
          <w:lang w:eastAsia="it-IT"/>
        </w:rPr>
      </w:pPr>
      <w:r w:rsidRPr="00A87FC0">
        <w:rPr>
          <w:rFonts w:ascii="inherit" w:eastAsia="Times New Roman" w:hAnsi="inherit" w:cs="Helvetica"/>
          <w:i/>
          <w:iCs/>
          <w:sz w:val="23"/>
          <w:szCs w:val="23"/>
          <w:bdr w:val="none" w:sz="0" w:space="0" w:color="auto" w:frame="1"/>
          <w:lang w:eastAsia="it-IT"/>
        </w:rPr>
        <w:t>È ragionevole descrivere</w:t>
      </w:r>
      <w:r w:rsidRPr="00A87FC0">
        <w:rPr>
          <w:rFonts w:ascii="inherit" w:eastAsia="Times New Roman" w:hAnsi="inherit" w:cs="Helvetica"/>
          <w:i/>
          <w:iCs/>
          <w:sz w:val="23"/>
          <w:szCs w:val="23"/>
          <w:bdr w:val="none" w:sz="0" w:space="0" w:color="auto" w:frame="1"/>
          <w:lang w:eastAsia="it-IT"/>
        </w:rPr>
        <w:br/>
        <w:t xml:space="preserve">una sorta di imprigionamento per mezzo di </w:t>
      </w:r>
      <w:proofErr w:type="spellStart"/>
      <w:r w:rsidRPr="00A87FC0">
        <w:rPr>
          <w:rFonts w:ascii="inherit" w:eastAsia="Times New Roman" w:hAnsi="inherit" w:cs="Helvetica"/>
          <w:i/>
          <w:iCs/>
          <w:sz w:val="23"/>
          <w:szCs w:val="23"/>
          <w:bdr w:val="none" w:sz="0" w:space="0" w:color="auto" w:frame="1"/>
          <w:lang w:eastAsia="it-IT"/>
        </w:rPr>
        <w:t>un’altro</w:t>
      </w:r>
      <w:proofErr w:type="spellEnd"/>
      <w:r w:rsidRPr="00A87FC0">
        <w:rPr>
          <w:rFonts w:ascii="inherit" w:eastAsia="Times New Roman" w:hAnsi="inherit" w:cs="Helvetica"/>
          <w:i/>
          <w:iCs/>
          <w:sz w:val="23"/>
          <w:szCs w:val="23"/>
          <w:bdr w:val="none" w:sz="0" w:space="0" w:color="auto" w:frame="1"/>
          <w:lang w:eastAsia="it-IT"/>
        </w:rPr>
        <w:br/>
        <w:t>quanto descrivere qualsiasi cosa</w:t>
      </w:r>
      <w:r w:rsidRPr="00A87FC0">
        <w:rPr>
          <w:rFonts w:ascii="inherit" w:eastAsia="Times New Roman" w:hAnsi="inherit" w:cs="Helvetica"/>
          <w:i/>
          <w:iCs/>
          <w:sz w:val="23"/>
          <w:szCs w:val="23"/>
          <w:bdr w:val="none" w:sz="0" w:space="0" w:color="auto" w:frame="1"/>
          <w:lang w:eastAsia="it-IT"/>
        </w:rPr>
        <w:br/>
        <w:t>che esiste</w:t>
      </w:r>
      <w:r w:rsidRPr="00A87FC0">
        <w:rPr>
          <w:rFonts w:ascii="inherit" w:eastAsia="Times New Roman" w:hAnsi="inherit" w:cs="Helvetica"/>
          <w:i/>
          <w:iCs/>
          <w:sz w:val="23"/>
          <w:szCs w:val="23"/>
          <w:bdr w:val="none" w:sz="0" w:space="0" w:color="auto" w:frame="1"/>
          <w:lang w:eastAsia="it-IT"/>
        </w:rPr>
        <w:br/>
        <w:t>realmente</w:t>
      </w:r>
      <w:r w:rsidRPr="00A87FC0">
        <w:rPr>
          <w:rFonts w:ascii="inherit" w:eastAsia="Times New Roman" w:hAnsi="inherit" w:cs="Helvetica"/>
          <w:i/>
          <w:iCs/>
          <w:sz w:val="23"/>
          <w:szCs w:val="23"/>
          <w:bdr w:val="none" w:sz="0" w:space="0" w:color="auto" w:frame="1"/>
          <w:lang w:eastAsia="it-IT"/>
        </w:rPr>
        <w:br/>
        <w:t>per mezzo di un’altra che non esiste affatto</w:t>
      </w:r>
      <w:r w:rsidRPr="00A87FC0">
        <w:rPr>
          <w:rFonts w:ascii="inherit" w:eastAsia="Times New Roman" w:hAnsi="inherit" w:cs="Helvetica"/>
          <w:sz w:val="23"/>
          <w:szCs w:val="23"/>
          <w:lang w:eastAsia="it-IT"/>
        </w:rPr>
        <w:br/>
      </w:r>
      <w:r w:rsidRPr="00A87FC0">
        <w:rPr>
          <w:rFonts w:ascii="inherit" w:eastAsia="Times New Roman" w:hAnsi="inherit" w:cs="Helvetica"/>
          <w:b/>
          <w:bCs/>
          <w:sz w:val="23"/>
          <w:szCs w:val="23"/>
          <w:bdr w:val="none" w:sz="0" w:space="0" w:color="auto" w:frame="1"/>
          <w:lang w:eastAsia="it-IT"/>
        </w:rPr>
        <w:t>Daniel Defoe</w:t>
      </w:r>
    </w:p>
    <w:p w:rsidR="00A87FC0" w:rsidRPr="00A87FC0" w:rsidRDefault="00A87FC0" w:rsidP="00A87FC0">
      <w:pPr>
        <w:spacing w:after="0" w:line="240" w:lineRule="auto"/>
        <w:jc w:val="right"/>
        <w:textAlignment w:val="baseline"/>
        <w:rPr>
          <w:rFonts w:ascii="inherit" w:eastAsia="Times New Roman" w:hAnsi="inherit" w:cs="Helvetica"/>
          <w:sz w:val="23"/>
          <w:szCs w:val="23"/>
          <w:lang w:eastAsia="it-IT"/>
        </w:rPr>
      </w:pPr>
      <w:r w:rsidRPr="00A87FC0">
        <w:rPr>
          <w:rFonts w:ascii="inherit" w:eastAsia="Times New Roman" w:hAnsi="inherit" w:cs="Helvetica"/>
          <w:i/>
          <w:iCs/>
          <w:sz w:val="23"/>
          <w:szCs w:val="23"/>
          <w:bdr w:val="none" w:sz="0" w:space="0" w:color="auto" w:frame="1"/>
          <w:lang w:eastAsia="it-IT"/>
        </w:rPr>
        <w:t>Perché dovremmo sopportare una dieta di veleni non del tutto nocivi, una casa in sobborghi non del tutto squallidi, una cerchia di conoscenze non del tutto ostili, il frastuono di motori non così eccessivo da renderci pazzi?</w:t>
      </w:r>
      <w:r w:rsidRPr="00A87FC0">
        <w:rPr>
          <w:rFonts w:ascii="inherit" w:eastAsia="Times New Roman" w:hAnsi="inherit" w:cs="Helvetica"/>
          <w:i/>
          <w:iCs/>
          <w:sz w:val="23"/>
          <w:szCs w:val="23"/>
          <w:bdr w:val="none" w:sz="0" w:space="0" w:color="auto" w:frame="1"/>
          <w:lang w:eastAsia="it-IT"/>
        </w:rPr>
        <w:br/>
        <w:t>Chi dunque vorrebbe vivere in un mondo non del tutto mortale?</w:t>
      </w:r>
      <w:r w:rsidRPr="00A87FC0">
        <w:rPr>
          <w:rFonts w:ascii="inherit" w:eastAsia="Times New Roman" w:hAnsi="inherit" w:cs="Helvetica"/>
          <w:sz w:val="23"/>
          <w:szCs w:val="23"/>
          <w:lang w:eastAsia="it-IT"/>
        </w:rPr>
        <w:br/>
      </w:r>
      <w:proofErr w:type="spellStart"/>
      <w:r w:rsidRPr="00A87FC0">
        <w:rPr>
          <w:rFonts w:ascii="inherit" w:eastAsia="Times New Roman" w:hAnsi="inherit" w:cs="Helvetica"/>
          <w:b/>
          <w:bCs/>
          <w:sz w:val="23"/>
          <w:szCs w:val="23"/>
          <w:bdr w:val="none" w:sz="0" w:space="0" w:color="auto" w:frame="1"/>
          <w:lang w:eastAsia="it-IT"/>
        </w:rPr>
        <w:t>Rachel</w:t>
      </w:r>
      <w:proofErr w:type="spellEnd"/>
      <w:r w:rsidRPr="00A87FC0">
        <w:rPr>
          <w:rFonts w:ascii="inherit" w:eastAsia="Times New Roman" w:hAnsi="inherit" w:cs="Helvetica"/>
          <w:b/>
          <w:bCs/>
          <w:sz w:val="23"/>
          <w:szCs w:val="23"/>
          <w:bdr w:val="none" w:sz="0" w:space="0" w:color="auto" w:frame="1"/>
          <w:lang w:eastAsia="it-IT"/>
        </w:rPr>
        <w:t xml:space="preserve"> Carson</w:t>
      </w:r>
      <w:r w:rsidRPr="00A87FC0">
        <w:rPr>
          <w:rFonts w:ascii="inherit" w:eastAsia="Times New Roman" w:hAnsi="inherit" w:cs="Helvetica"/>
          <w:sz w:val="23"/>
          <w:szCs w:val="23"/>
          <w:lang w:eastAsia="it-IT"/>
        </w:rPr>
        <w:t>, Primavera silenziosa</w:t>
      </w:r>
    </w:p>
    <w:p w:rsidR="00A87FC0" w:rsidRPr="00A87FC0" w:rsidRDefault="00A87FC0" w:rsidP="00A87FC0">
      <w:pPr>
        <w:spacing w:after="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 xml:space="preserve">Negli anni ’60 </w:t>
      </w:r>
      <w:proofErr w:type="spellStart"/>
      <w:r w:rsidRPr="00A87FC0">
        <w:rPr>
          <w:rFonts w:ascii="inherit" w:eastAsia="Times New Roman" w:hAnsi="inherit" w:cs="Helvetica"/>
          <w:sz w:val="23"/>
          <w:szCs w:val="23"/>
          <w:lang w:eastAsia="it-IT"/>
        </w:rPr>
        <w:t>Rachel</w:t>
      </w:r>
      <w:proofErr w:type="spellEnd"/>
      <w:r w:rsidRPr="00A87FC0">
        <w:rPr>
          <w:rFonts w:ascii="inherit" w:eastAsia="Times New Roman" w:hAnsi="inherit" w:cs="Helvetica"/>
          <w:sz w:val="23"/>
          <w:szCs w:val="23"/>
          <w:lang w:eastAsia="it-IT"/>
        </w:rPr>
        <w:t xml:space="preserve"> Carson, biologa e ambientalista americana simbolo del movimento ambientalista internazionale, con il libro </w:t>
      </w:r>
      <w:r w:rsidRPr="00A87FC0">
        <w:rPr>
          <w:rFonts w:ascii="inherit" w:eastAsia="Times New Roman" w:hAnsi="inherit" w:cs="Helvetica"/>
          <w:i/>
          <w:iCs/>
          <w:sz w:val="23"/>
          <w:szCs w:val="23"/>
          <w:bdr w:val="none" w:sz="0" w:space="0" w:color="auto" w:frame="1"/>
          <w:lang w:eastAsia="it-IT"/>
        </w:rPr>
        <w:t>Primavera silenziosa </w:t>
      </w:r>
      <w:r w:rsidRPr="00A87FC0">
        <w:rPr>
          <w:rFonts w:ascii="inherit" w:eastAsia="Times New Roman" w:hAnsi="inherit" w:cs="Helvetica"/>
          <w:sz w:val="23"/>
          <w:szCs w:val="23"/>
          <w:lang w:eastAsia="it-IT"/>
        </w:rPr>
        <w:t>lanciava una forte denuncia e un grido di allarme nei confronti dell’avvelenamento del pianeta causato dall’uso dei pesticidi e in particolare del DDT, al tempo prodotto e usato su vasta scala.</w:t>
      </w:r>
      <w:r w:rsidRPr="00A87FC0">
        <w:rPr>
          <w:rFonts w:ascii="inherit" w:eastAsia="Times New Roman" w:hAnsi="inherit" w:cs="Helvetica"/>
          <w:sz w:val="23"/>
          <w:szCs w:val="23"/>
          <w:lang w:eastAsia="it-IT"/>
        </w:rPr>
        <w:br/>
        <w:t xml:space="preserve">Una nocività di larghissimo uso come il DDT, usato ancora oggi anche se in forme più subdole, aveva portato a silenziare le campagne dai canti primaverili degli uccelli. Oggi, in tempi di Coronavirus, le nocività, oltre ovviamente i pesticidi, non solo sono aumentate, ma si sono trasformate in un intero sistema malato che quotidianamente quando non mette a rischio la sopravvivenza degli organismi viventi li condanna a vivere in un’esistenza tossica e sempre più sterile di biodiversità. La verità è molto semplice: noi stiamo soltanto cominciando a subire massicciamente l’effetto ritardato dell’avvelenamento chimico-nucleare-biologico-elettromagnetico cumulativo del pianeta, avvelenamento che accresce qualitativamente e quantitativamente ogni anno. La degradazione della natura e di noi stessi che ne siamo parte non può che portare a questo. In una situazione in cui le nocività si </w:t>
      </w:r>
      <w:proofErr w:type="spellStart"/>
      <w:r w:rsidRPr="00A87FC0">
        <w:rPr>
          <w:rFonts w:ascii="inherit" w:eastAsia="Times New Roman" w:hAnsi="inherit" w:cs="Helvetica"/>
          <w:sz w:val="23"/>
          <w:szCs w:val="23"/>
          <w:lang w:eastAsia="it-IT"/>
        </w:rPr>
        <w:t>ri</w:t>
      </w:r>
      <w:proofErr w:type="spellEnd"/>
      <w:r w:rsidRPr="00A87FC0">
        <w:rPr>
          <w:rFonts w:ascii="inherit" w:eastAsia="Times New Roman" w:hAnsi="inherit" w:cs="Helvetica"/>
          <w:sz w:val="23"/>
          <w:szCs w:val="23"/>
          <w:lang w:eastAsia="it-IT"/>
        </w:rPr>
        <w:t>-combinano la questione non è se poteva succedere o no un qualche disastro climatico, chimico o di altra natura, ma quando questo sarebbe avvenuto. O, meglio, forse la domanda dovrebbe essere se non sta già avvenendo.</w:t>
      </w:r>
    </w:p>
    <w:p w:rsidR="00A87FC0" w:rsidRPr="00A87FC0" w:rsidRDefault="00A87FC0" w:rsidP="00A87FC0">
      <w:pPr>
        <w:spacing w:after="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Chi resta impreparato verso tutto questo sono la maggior parte delle persone, che ne subiscono le conseguenze. Queste sono diverse a seconda della parte di mondo in cui si vive e ovviamente in base alla propria condizione sociale. Le pandemie, come i disastri climatici o chimici, non fanno distinzione di classe quando colpiscono a differenza però dei loro ispiratori che poi si trasformano in produttori e gestori, dal momento che una società industriale non può che lasciare un passaggio disseminato di scorie per il presente e per le generazioni future, facendo pagare il maggior prezzo agli sfruttati di sempre. Le pandemie, come le guerre, le carestie, i cambiamenti climatici, sono occasioni imperdibili per gli stati, per la finanza e soprattutto per la tecnocrazia e le grandi compagnie. Pandemie, guerre, carestie, cambiamenti climatici sono all’indice della minaccia globale, pericoli da scongiurare assolutamente, eppure vengono preparati, vengono investiti capitali immensi (come per i bond poco prima di questo Coronavirus), viene fatta ricerca, si ipotizzano scenari e si pensa un mondo a misura di pandemia.</w:t>
      </w:r>
      <w:r w:rsidRPr="00A87FC0">
        <w:rPr>
          <w:rFonts w:ascii="inherit" w:eastAsia="Times New Roman" w:hAnsi="inherit" w:cs="Helvetica"/>
          <w:sz w:val="23"/>
          <w:szCs w:val="23"/>
          <w:lang w:eastAsia="it-IT"/>
        </w:rPr>
        <w:br/>
        <w:t xml:space="preserve">Uno dei riferimenti internazionali attuali nella lotta al Coronavirus è proprio l’OMS (Organizzazione mondiale della sanità), organismo che sguazza nei capitali immensi del comparto farmaceutico di cui fanno parte </w:t>
      </w:r>
      <w:proofErr w:type="spellStart"/>
      <w:r w:rsidRPr="00A87FC0">
        <w:rPr>
          <w:rFonts w:ascii="inherit" w:eastAsia="Times New Roman" w:hAnsi="inherit" w:cs="Helvetica"/>
          <w:sz w:val="23"/>
          <w:szCs w:val="23"/>
          <w:lang w:eastAsia="it-IT"/>
        </w:rPr>
        <w:t>Glaxo-Smithkline</w:t>
      </w:r>
      <w:proofErr w:type="spellEnd"/>
      <w:r w:rsidRPr="00A87FC0">
        <w:rPr>
          <w:rFonts w:ascii="inherit" w:eastAsia="Times New Roman" w:hAnsi="inherit" w:cs="Helvetica"/>
          <w:sz w:val="23"/>
          <w:szCs w:val="23"/>
          <w:lang w:eastAsia="it-IT"/>
        </w:rPr>
        <w:t xml:space="preserve">, Merck, Novartis, </w:t>
      </w:r>
      <w:proofErr w:type="spellStart"/>
      <w:r w:rsidRPr="00A87FC0">
        <w:rPr>
          <w:rFonts w:ascii="inherit" w:eastAsia="Times New Roman" w:hAnsi="inherit" w:cs="Helvetica"/>
          <w:sz w:val="23"/>
          <w:szCs w:val="23"/>
          <w:lang w:eastAsia="it-IT"/>
        </w:rPr>
        <w:t>Pfzer</w:t>
      </w:r>
      <w:proofErr w:type="spellEnd"/>
      <w:r w:rsidRPr="00A87FC0">
        <w:rPr>
          <w:rFonts w:ascii="inherit" w:eastAsia="Times New Roman" w:hAnsi="inherit" w:cs="Helvetica"/>
          <w:sz w:val="23"/>
          <w:szCs w:val="23"/>
          <w:lang w:eastAsia="it-IT"/>
        </w:rPr>
        <w:t xml:space="preserve">, Roche, </w:t>
      </w:r>
      <w:proofErr w:type="spellStart"/>
      <w:r w:rsidRPr="00A87FC0">
        <w:rPr>
          <w:rFonts w:ascii="inherit" w:eastAsia="Times New Roman" w:hAnsi="inherit" w:cs="Helvetica"/>
          <w:sz w:val="23"/>
          <w:szCs w:val="23"/>
          <w:lang w:eastAsia="it-IT"/>
        </w:rPr>
        <w:t>Sanofi</w:t>
      </w:r>
      <w:proofErr w:type="spellEnd"/>
      <w:r w:rsidRPr="00A87FC0">
        <w:rPr>
          <w:rFonts w:ascii="inherit" w:eastAsia="Times New Roman" w:hAnsi="inherit" w:cs="Helvetica"/>
          <w:sz w:val="23"/>
          <w:szCs w:val="23"/>
          <w:lang w:eastAsia="it-IT"/>
        </w:rPr>
        <w:t xml:space="preserve"> e soprattutto nei capitali della Fondazione Bill e Melinda Gates. La maggior parte dei fondi dell’OMS derivano da privati e sono vincolati a finanziare programmi specifici decisi dai privati stessi. L’OMS di fatto segue quello che la Fondazione Gates ritiene prioritario. Da anni questa fondazione influenza le politiche internazionali degli aiuti al Sud del mondo e recentemente anche le politiche alimentari globali promuovendo agricoltura industriale, pesticidi, sementi brevettate e </w:t>
      </w:r>
      <w:proofErr w:type="spellStart"/>
      <w:r w:rsidRPr="00A87FC0">
        <w:rPr>
          <w:rFonts w:ascii="inherit" w:eastAsia="Times New Roman" w:hAnsi="inherit" w:cs="Helvetica"/>
          <w:sz w:val="23"/>
          <w:szCs w:val="23"/>
          <w:lang w:eastAsia="it-IT"/>
        </w:rPr>
        <w:t>ogm</w:t>
      </w:r>
      <w:proofErr w:type="spellEnd"/>
      <w:r w:rsidRPr="00A87FC0">
        <w:rPr>
          <w:rFonts w:ascii="inherit" w:eastAsia="Times New Roman" w:hAnsi="inherit" w:cs="Helvetica"/>
          <w:sz w:val="23"/>
          <w:szCs w:val="23"/>
          <w:lang w:eastAsia="it-IT"/>
        </w:rPr>
        <w:t>. I capitali sono importanti, ma è soprattutto la filosofia di Gates che va studiata con attenzione. Quest’uomo potrebbe definirsi benissimo</w:t>
      </w:r>
      <w:r w:rsidRPr="00A87FC0">
        <w:rPr>
          <w:rFonts w:ascii="inherit" w:eastAsia="Times New Roman" w:hAnsi="inherit" w:cs="Helvetica"/>
          <w:i/>
          <w:iCs/>
          <w:sz w:val="23"/>
          <w:szCs w:val="23"/>
          <w:bdr w:val="none" w:sz="0" w:space="0" w:color="auto" w:frame="1"/>
          <w:lang w:eastAsia="it-IT"/>
        </w:rPr>
        <w:t> “Morte, il distruttore dei mondi”</w:t>
      </w:r>
      <w:r w:rsidRPr="00A87FC0">
        <w:rPr>
          <w:rFonts w:ascii="inherit" w:eastAsia="Times New Roman" w:hAnsi="inherit" w:cs="Helvetica"/>
          <w:sz w:val="23"/>
          <w:szCs w:val="23"/>
          <w:lang w:eastAsia="it-IT"/>
        </w:rPr>
        <w:t xml:space="preserve"> come fece troppo tardi </w:t>
      </w:r>
      <w:proofErr w:type="spellStart"/>
      <w:r w:rsidRPr="00A87FC0">
        <w:rPr>
          <w:rFonts w:ascii="inherit" w:eastAsia="Times New Roman" w:hAnsi="inherit" w:cs="Helvetica"/>
          <w:sz w:val="23"/>
          <w:szCs w:val="23"/>
          <w:lang w:eastAsia="it-IT"/>
        </w:rPr>
        <w:t>Openhaimer</w:t>
      </w:r>
      <w:proofErr w:type="spellEnd"/>
      <w:r w:rsidRPr="00A87FC0">
        <w:rPr>
          <w:rFonts w:ascii="inherit" w:eastAsia="Times New Roman" w:hAnsi="inherit" w:cs="Helvetica"/>
          <w:sz w:val="23"/>
          <w:szCs w:val="23"/>
          <w:lang w:eastAsia="it-IT"/>
        </w:rPr>
        <w:t xml:space="preserve"> dopo il contributo dato alla realizzazione della bomba atomica. Gates con la sua fondazione aiuta i poveri in Africa, ma sogna di ridurre la popolazione mondiale da neomalthusiano com’è e in Africa è anche il promotore e finanziatore del poco noto progetto </w:t>
      </w:r>
      <w:r w:rsidRPr="00A87FC0">
        <w:rPr>
          <w:rFonts w:ascii="inherit" w:eastAsia="Times New Roman" w:hAnsi="inherit" w:cs="Helvetica"/>
          <w:i/>
          <w:iCs/>
          <w:sz w:val="23"/>
          <w:szCs w:val="23"/>
          <w:bdr w:val="none" w:sz="0" w:space="0" w:color="auto" w:frame="1"/>
          <w:lang w:eastAsia="it-IT"/>
        </w:rPr>
        <w:t>Gene Drive</w:t>
      </w:r>
      <w:r w:rsidRPr="00A87FC0">
        <w:rPr>
          <w:rFonts w:ascii="inherit" w:eastAsia="Times New Roman" w:hAnsi="inherit" w:cs="Helvetica"/>
          <w:sz w:val="23"/>
          <w:szCs w:val="23"/>
          <w:lang w:eastAsia="it-IT"/>
        </w:rPr>
        <w:t xml:space="preserve">, vero flagello per il mondo. Questo progetto consiste nello sterilizzare attraverso delle tecniche di ingegneria genetica delle popolazioni di organismi viventi da rilasciare in natura per portare all’estinzione l’intera specie ritenuta nociva, ingegnerizzando specifici organismi e interi ecosistemi con metodi </w:t>
      </w:r>
      <w:r w:rsidRPr="00A87FC0">
        <w:rPr>
          <w:rFonts w:ascii="inherit" w:eastAsia="Times New Roman" w:hAnsi="inherit" w:cs="Helvetica"/>
          <w:sz w:val="23"/>
          <w:szCs w:val="23"/>
          <w:lang w:eastAsia="it-IT"/>
        </w:rPr>
        <w:lastRenderedPageBreak/>
        <w:t>selettivi. Con il </w:t>
      </w:r>
      <w:r w:rsidRPr="00A87FC0">
        <w:rPr>
          <w:rFonts w:ascii="inherit" w:eastAsia="Times New Roman" w:hAnsi="inherit" w:cs="Helvetica"/>
          <w:i/>
          <w:iCs/>
          <w:sz w:val="23"/>
          <w:szCs w:val="23"/>
          <w:bdr w:val="none" w:sz="0" w:space="0" w:color="auto" w:frame="1"/>
          <w:lang w:eastAsia="it-IT"/>
        </w:rPr>
        <w:t>Gene Drive</w:t>
      </w:r>
      <w:r w:rsidRPr="00A87FC0">
        <w:rPr>
          <w:rFonts w:ascii="inherit" w:eastAsia="Times New Roman" w:hAnsi="inherit" w:cs="Helvetica"/>
          <w:sz w:val="23"/>
          <w:szCs w:val="23"/>
          <w:lang w:eastAsia="it-IT"/>
        </w:rPr>
        <w:t xml:space="preserve"> si vuole ridurre la malaria, così come </w:t>
      </w:r>
      <w:proofErr w:type="spellStart"/>
      <w:r w:rsidRPr="00A87FC0">
        <w:rPr>
          <w:rFonts w:ascii="inherit" w:eastAsia="Times New Roman" w:hAnsi="inherit" w:cs="Helvetica"/>
          <w:sz w:val="23"/>
          <w:szCs w:val="23"/>
          <w:lang w:eastAsia="it-IT"/>
        </w:rPr>
        <w:t>Openhaimer</w:t>
      </w:r>
      <w:proofErr w:type="spellEnd"/>
      <w:r w:rsidRPr="00A87FC0">
        <w:rPr>
          <w:rFonts w:ascii="inherit" w:eastAsia="Times New Roman" w:hAnsi="inherit" w:cs="Helvetica"/>
          <w:sz w:val="23"/>
          <w:szCs w:val="23"/>
          <w:lang w:eastAsia="it-IT"/>
        </w:rPr>
        <w:t xml:space="preserve"> voleva anticipare una presunta atomica tedesca.</w:t>
      </w:r>
      <w:r w:rsidRPr="00A87FC0">
        <w:rPr>
          <w:rFonts w:ascii="inherit" w:eastAsia="Times New Roman" w:hAnsi="inherit" w:cs="Helvetica"/>
          <w:sz w:val="23"/>
          <w:szCs w:val="23"/>
          <w:lang w:eastAsia="it-IT"/>
        </w:rPr>
        <w:br/>
        <w:t>Se l’Amazzonia brucia si pensa di mettere nuove varietà vegetali più produttive di CO2, se aumenta il rischio di contrarre malattie visto che gli organismi sono sempre più sterilizzati di difese naturali si pensa a riempirli di input chimici esterni, rendendoli incapaci di qualsiasi reazione e condannandoli ad una dipendenza da sostanze chimiche e dal sistema medico.</w:t>
      </w:r>
      <w:r w:rsidRPr="00A87FC0">
        <w:rPr>
          <w:rFonts w:ascii="inherit" w:eastAsia="Times New Roman" w:hAnsi="inherit" w:cs="Helvetica"/>
          <w:sz w:val="23"/>
          <w:szCs w:val="23"/>
          <w:lang w:eastAsia="it-IT"/>
        </w:rPr>
        <w:br/>
        <w:t>Per risolvere i problemi le modalità sono sempre peggio del problema stesso, se non nell’immediatezza sicuramente nel lungo periodo. Nella società tecno-scientifica il lungo periodo non viene mai considerato troppo, se non in termini strettamente tecnici o algoritmici. I tempi organici della natura e anche dei nostri corpi sono molto diversi, sicuramente più lenti perché fanno riferimento a processi che trovano il loro essere nella finitudine.</w:t>
      </w:r>
      <w:r w:rsidRPr="00A87FC0">
        <w:rPr>
          <w:rFonts w:ascii="inherit" w:eastAsia="Times New Roman" w:hAnsi="inherit" w:cs="Helvetica"/>
          <w:sz w:val="23"/>
          <w:szCs w:val="23"/>
          <w:lang w:eastAsia="it-IT"/>
        </w:rPr>
        <w:br/>
        <w:t xml:space="preserve">Nei grandi organismi internazionali si fanno previsioni sul prossimo futuro che diventano un oggetto di attento studio. Nell’ottobre scorso la Fondazione Gates con il Word </w:t>
      </w:r>
      <w:proofErr w:type="spellStart"/>
      <w:r w:rsidRPr="00A87FC0">
        <w:rPr>
          <w:rFonts w:ascii="inherit" w:eastAsia="Times New Roman" w:hAnsi="inherit" w:cs="Helvetica"/>
          <w:sz w:val="23"/>
          <w:szCs w:val="23"/>
          <w:lang w:eastAsia="it-IT"/>
        </w:rPr>
        <w:t>Economic</w:t>
      </w:r>
      <w:proofErr w:type="spellEnd"/>
      <w:r w:rsidRPr="00A87FC0">
        <w:rPr>
          <w:rFonts w:ascii="inherit" w:eastAsia="Times New Roman" w:hAnsi="inherit" w:cs="Helvetica"/>
          <w:sz w:val="23"/>
          <w:szCs w:val="23"/>
          <w:lang w:eastAsia="it-IT"/>
        </w:rPr>
        <w:t xml:space="preserve"> Forum e il John Hopkins Center for </w:t>
      </w:r>
      <w:proofErr w:type="spellStart"/>
      <w:r w:rsidRPr="00A87FC0">
        <w:rPr>
          <w:rFonts w:ascii="inherit" w:eastAsia="Times New Roman" w:hAnsi="inherit" w:cs="Helvetica"/>
          <w:sz w:val="23"/>
          <w:szCs w:val="23"/>
          <w:lang w:eastAsia="it-IT"/>
        </w:rPr>
        <w:t>Health</w:t>
      </w:r>
      <w:proofErr w:type="spellEnd"/>
      <w:r w:rsidRPr="00A87FC0">
        <w:rPr>
          <w:rFonts w:ascii="inherit" w:eastAsia="Times New Roman" w:hAnsi="inherit" w:cs="Helvetica"/>
          <w:sz w:val="23"/>
          <w:szCs w:val="23"/>
          <w:lang w:eastAsia="it-IT"/>
        </w:rPr>
        <w:t xml:space="preserve"> Security hanno simulato una pandemia globale di Coronavirus, chiamata </w:t>
      </w:r>
      <w:r w:rsidRPr="00A87FC0">
        <w:rPr>
          <w:rFonts w:ascii="inherit" w:eastAsia="Times New Roman" w:hAnsi="inherit" w:cs="Helvetica"/>
          <w:i/>
          <w:iCs/>
          <w:sz w:val="23"/>
          <w:szCs w:val="23"/>
          <w:bdr w:val="none" w:sz="0" w:space="0" w:color="auto" w:frame="1"/>
          <w:lang w:eastAsia="it-IT"/>
        </w:rPr>
        <w:t>“nCoV-2019”</w:t>
      </w:r>
      <w:r w:rsidRPr="00A87FC0">
        <w:rPr>
          <w:rFonts w:ascii="inherit" w:eastAsia="Times New Roman" w:hAnsi="inherit" w:cs="Helvetica"/>
          <w:sz w:val="23"/>
          <w:szCs w:val="23"/>
          <w:lang w:eastAsia="it-IT"/>
        </w:rPr>
        <w:t>, per capire e analizzare che cosa sarebbe successo, dal numero di morti fino alle modalità di contenimento dei singoli stati.</w:t>
      </w:r>
    </w:p>
    <w:p w:rsidR="00A87FC0" w:rsidRPr="00A87FC0" w:rsidRDefault="00A87FC0" w:rsidP="00A87FC0">
      <w:pPr>
        <w:spacing w:after="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i/>
          <w:iCs/>
          <w:sz w:val="23"/>
          <w:szCs w:val="23"/>
          <w:bdr w:val="none" w:sz="0" w:space="0" w:color="auto" w:frame="1"/>
          <w:lang w:eastAsia="it-IT"/>
        </w:rPr>
        <w:t>“Quando ero un ragazzo, il disastro di cui ci preoccupavamo era la guerra nucleare. Oggi la più grande catastrofe possibile non è più quella. Se qualcosa ucciderà 10 milioni di persone nelle prossime decadi, è più probabile che sia un virus molto contagioso e non una guerra. Non missili ma microbi”</w:t>
      </w:r>
      <w:r w:rsidRPr="00A87FC0">
        <w:rPr>
          <w:rFonts w:ascii="inherit" w:eastAsia="Times New Roman" w:hAnsi="inherit" w:cs="Helvetica"/>
          <w:sz w:val="23"/>
          <w:szCs w:val="23"/>
          <w:lang w:eastAsia="it-IT"/>
        </w:rPr>
        <w:t>, </w:t>
      </w:r>
      <w:r w:rsidRPr="00A87FC0">
        <w:rPr>
          <w:rFonts w:ascii="inherit" w:eastAsia="Times New Roman" w:hAnsi="inherit" w:cs="Helvetica"/>
          <w:b/>
          <w:bCs/>
          <w:sz w:val="23"/>
          <w:szCs w:val="23"/>
          <w:bdr w:val="none" w:sz="0" w:space="0" w:color="auto" w:frame="1"/>
          <w:lang w:eastAsia="it-IT"/>
        </w:rPr>
        <w:t>Bill Gates</w:t>
      </w:r>
    </w:p>
    <w:p w:rsidR="00A87FC0" w:rsidRPr="00A87FC0" w:rsidRDefault="00A87FC0" w:rsidP="00A87FC0">
      <w:pPr>
        <w:spacing w:after="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La fatalità si è dissolta nella probabilità. Non si può essere sorpresi da questo così come degli effetti della contaminazione chimica, regolare o accidentale, dell’ambiente da parte dell’industria chimica o dal fatto che delle migliaia di nuove molecole messe in circolazione alcune nell’uso rivelano delle qualità nocive, ignorate, si fa per dire, dai loro ideatori. Il ritmo di comparsa di nuove malattie, con agenti patogeni che trovano nelle condizioni di vita attuali un vasto campo di attività, è più rapido degli sviluppi in campo medico. E nel mondo come si presenta adesso dovremo abituarci a questa nuova realtà.</w:t>
      </w:r>
      <w:r w:rsidRPr="00A87FC0">
        <w:rPr>
          <w:rFonts w:ascii="inherit" w:eastAsia="Times New Roman" w:hAnsi="inherit" w:cs="Helvetica"/>
          <w:sz w:val="23"/>
          <w:szCs w:val="23"/>
          <w:lang w:eastAsia="it-IT"/>
        </w:rPr>
        <w:br/>
        <w:t>Non sappiamo molto sull’origine di questo nuovo virus, sicuramente siamo consapevoli che la bocca della menzogna, che sia lo Stato o l’OMS poco importa, non inizierà certo adesso a dire qualcosa di vero. La stessa pratica del segreto, la stessa irresponsabilità verso la società regnano in tutti i laboratori e, di conseguenza, è impossibile che si arriverà ad una qualche certezza sull’origine e la storia di questa pandemia. Quello che sappiamo per certo è che il virus che si sta diffondendo a livello planetario non è il frutto di qualche processo eccezionale, che sia naturale o artificiale, ma rientra nelle condizioni normali del procedere di questa società tecno-scientifica.</w:t>
      </w:r>
      <w:r w:rsidRPr="00A87FC0">
        <w:rPr>
          <w:rFonts w:ascii="inherit" w:eastAsia="Times New Roman" w:hAnsi="inherit" w:cs="Helvetica"/>
          <w:sz w:val="23"/>
          <w:szCs w:val="23"/>
          <w:lang w:eastAsia="it-IT"/>
        </w:rPr>
        <w:br/>
        <w:t xml:space="preserve">Senza andare tanto lontano fino in Cina, se la memoria non è proprio persa del tutto, sarebbe bene ricordare Seveso. In questo piccolo paese della Lombardia esisteva uno stabilimento chimico della multinazionale </w:t>
      </w:r>
      <w:proofErr w:type="spellStart"/>
      <w:r w:rsidRPr="00A87FC0">
        <w:rPr>
          <w:rFonts w:ascii="inherit" w:eastAsia="Times New Roman" w:hAnsi="inherit" w:cs="Helvetica"/>
          <w:sz w:val="23"/>
          <w:szCs w:val="23"/>
          <w:lang w:eastAsia="it-IT"/>
        </w:rPr>
        <w:t>Givaudan</w:t>
      </w:r>
      <w:proofErr w:type="spellEnd"/>
      <w:r w:rsidRPr="00A87FC0">
        <w:rPr>
          <w:rFonts w:ascii="inherit" w:eastAsia="Times New Roman" w:hAnsi="inherit" w:cs="Helvetica"/>
          <w:sz w:val="23"/>
          <w:szCs w:val="23"/>
          <w:lang w:eastAsia="it-IT"/>
        </w:rPr>
        <w:t xml:space="preserve"> chiamato </w:t>
      </w:r>
      <w:proofErr w:type="spellStart"/>
      <w:r w:rsidRPr="00A87FC0">
        <w:rPr>
          <w:rFonts w:ascii="inherit" w:eastAsia="Times New Roman" w:hAnsi="inherit" w:cs="Helvetica"/>
          <w:sz w:val="23"/>
          <w:szCs w:val="23"/>
          <w:lang w:eastAsia="it-IT"/>
        </w:rPr>
        <w:t>Icmesa</w:t>
      </w:r>
      <w:proofErr w:type="spellEnd"/>
      <w:r w:rsidRPr="00A87FC0">
        <w:rPr>
          <w:rFonts w:ascii="inherit" w:eastAsia="Times New Roman" w:hAnsi="inherit" w:cs="Helvetica"/>
          <w:sz w:val="23"/>
          <w:szCs w:val="23"/>
          <w:lang w:eastAsia="it-IT"/>
        </w:rPr>
        <w:t>, ma gli abitanti del paese lo chiamavano fabbrica dei profumi, proprio perché ufficialmente faceva prodotti aromatizzanti e profumi. Nel gravissimo incidente del 1976 quello che è uscito dalla fabbrica in quantità enormi era la diossina, quella sostanza che ancora oggi ci portiamo dentro il corpo in piccola quantità fin dalla nascita. Le sostanze chimiche dell’</w:t>
      </w:r>
      <w:proofErr w:type="spellStart"/>
      <w:r w:rsidRPr="00A87FC0">
        <w:rPr>
          <w:rFonts w:ascii="inherit" w:eastAsia="Times New Roman" w:hAnsi="inherit" w:cs="Helvetica"/>
          <w:sz w:val="23"/>
          <w:szCs w:val="23"/>
          <w:lang w:eastAsia="it-IT"/>
        </w:rPr>
        <w:t>Icmesa</w:t>
      </w:r>
      <w:proofErr w:type="spellEnd"/>
      <w:r w:rsidRPr="00A87FC0">
        <w:rPr>
          <w:rFonts w:ascii="inherit" w:eastAsia="Times New Roman" w:hAnsi="inherit" w:cs="Helvetica"/>
          <w:sz w:val="23"/>
          <w:szCs w:val="23"/>
          <w:lang w:eastAsia="it-IT"/>
        </w:rPr>
        <w:t xml:space="preserve"> non servivano a profumare nessuno, andavano invece a creare armi chimiche, in particolare l’Agente Arancio negli Stati Uniti. A partire da questa indubbia realtà, e in questi ambiti il peggio è spesso il più probabile, si potrebbe discutere a lungo su fatti che nel loro manifestarsi e concretizzarsi diventano occasione di esperimenti a grandezza naturale, sulla possibilità che vengano rivelati nella loro totalità, sul rischio che i loro effetti vadano al di là di quanto si era previsto e si potrebbe discutere anche sull’utilità degli insegnamenti che il sistema può trarre dal loro camuffamento o dalla loro spettacolarizzazione e dalla loro gestione.</w:t>
      </w:r>
      <w:r w:rsidRPr="00A87FC0">
        <w:rPr>
          <w:rFonts w:ascii="inherit" w:eastAsia="Times New Roman" w:hAnsi="inherit" w:cs="Helvetica"/>
          <w:sz w:val="23"/>
          <w:szCs w:val="23"/>
          <w:lang w:eastAsia="it-IT"/>
        </w:rPr>
        <w:br/>
        <w:t>Nel libro 1984 Orwell toccava bene l’aspetto di come la menzogna potesse ergersi a verità assoluta, nonostante indiscutibili evidenze dimostrino il contrario. Negli anni abbiamo visto come il sito di esperimenti nucleari del Nevada, un luogo dove per anni si è sperimentato di tutto e organizzato di tutto in termini di possibilità di distruzione di popoli e del mondo intero, è stato ribattezzato</w:t>
      </w:r>
      <w:r w:rsidRPr="00A87FC0">
        <w:rPr>
          <w:rFonts w:ascii="inherit" w:eastAsia="Times New Roman" w:hAnsi="inherit" w:cs="Helvetica"/>
          <w:i/>
          <w:iCs/>
          <w:sz w:val="23"/>
          <w:szCs w:val="23"/>
          <w:bdr w:val="none" w:sz="0" w:space="0" w:color="auto" w:frame="1"/>
          <w:lang w:eastAsia="it-IT"/>
        </w:rPr>
        <w:t> Parco nazionale di ricerche ambientali</w:t>
      </w:r>
      <w:r w:rsidRPr="00A87FC0">
        <w:rPr>
          <w:rFonts w:ascii="inherit" w:eastAsia="Times New Roman" w:hAnsi="inherit" w:cs="Helvetica"/>
          <w:sz w:val="23"/>
          <w:szCs w:val="23"/>
          <w:lang w:eastAsia="it-IT"/>
        </w:rPr>
        <w:t>, tanto da far dire da una rappresentante al Congresso presente in quella occasione: </w:t>
      </w:r>
      <w:r w:rsidRPr="00A87FC0">
        <w:rPr>
          <w:rFonts w:ascii="inherit" w:eastAsia="Times New Roman" w:hAnsi="inherit" w:cs="Helvetica"/>
          <w:i/>
          <w:iCs/>
          <w:sz w:val="23"/>
          <w:szCs w:val="23"/>
          <w:bdr w:val="none" w:sz="0" w:space="0" w:color="auto" w:frame="1"/>
          <w:lang w:eastAsia="it-IT"/>
        </w:rPr>
        <w:t xml:space="preserve">“Col tempo, il pubblico sarà capace di sentire i nomi di Savannah River, di </w:t>
      </w:r>
      <w:proofErr w:type="spellStart"/>
      <w:r w:rsidRPr="00A87FC0">
        <w:rPr>
          <w:rFonts w:ascii="inherit" w:eastAsia="Times New Roman" w:hAnsi="inherit" w:cs="Helvetica"/>
          <w:i/>
          <w:iCs/>
          <w:sz w:val="23"/>
          <w:szCs w:val="23"/>
          <w:bdr w:val="none" w:sz="0" w:space="0" w:color="auto" w:frame="1"/>
          <w:lang w:eastAsia="it-IT"/>
        </w:rPr>
        <w:t>Oaak</w:t>
      </w:r>
      <w:proofErr w:type="spellEnd"/>
      <w:r w:rsidRPr="00A87FC0">
        <w:rPr>
          <w:rFonts w:ascii="inherit" w:eastAsia="Times New Roman" w:hAnsi="inherit" w:cs="Helvetica"/>
          <w:i/>
          <w:iCs/>
          <w:sz w:val="23"/>
          <w:szCs w:val="23"/>
          <w:bdr w:val="none" w:sz="0" w:space="0" w:color="auto" w:frame="1"/>
          <w:lang w:eastAsia="it-IT"/>
        </w:rPr>
        <w:t xml:space="preserve"> Ridge, di Fermi Lab, di Los Alamos, di Idaho Park, e di Hanford, pensando a ricerche ambientali piuttosto che a disastri ambientali”</w:t>
      </w:r>
      <w:r w:rsidRPr="00A87FC0">
        <w:rPr>
          <w:rFonts w:ascii="inherit" w:eastAsia="Times New Roman" w:hAnsi="inherit" w:cs="Helvetica"/>
          <w:sz w:val="23"/>
          <w:szCs w:val="23"/>
          <w:lang w:eastAsia="it-IT"/>
        </w:rPr>
        <w:t xml:space="preserve">. E oggi, a Seveso, dove al tempo la svizzera </w:t>
      </w:r>
      <w:proofErr w:type="spellStart"/>
      <w:r w:rsidRPr="00A87FC0">
        <w:rPr>
          <w:rFonts w:ascii="inherit" w:eastAsia="Times New Roman" w:hAnsi="inherit" w:cs="Helvetica"/>
          <w:sz w:val="23"/>
          <w:szCs w:val="23"/>
          <w:lang w:eastAsia="it-IT"/>
        </w:rPr>
        <w:t>Givaudan</w:t>
      </w:r>
      <w:proofErr w:type="spellEnd"/>
      <w:r w:rsidRPr="00A87FC0">
        <w:rPr>
          <w:rFonts w:ascii="inherit" w:eastAsia="Times New Roman" w:hAnsi="inherit" w:cs="Helvetica"/>
          <w:sz w:val="23"/>
          <w:szCs w:val="23"/>
          <w:lang w:eastAsia="it-IT"/>
        </w:rPr>
        <w:t>-La Roche aveva sparso i suoi veleni, è nato il </w:t>
      </w:r>
      <w:r w:rsidRPr="00A87FC0">
        <w:rPr>
          <w:rFonts w:ascii="inherit" w:eastAsia="Times New Roman" w:hAnsi="inherit" w:cs="Helvetica"/>
          <w:i/>
          <w:iCs/>
          <w:sz w:val="23"/>
          <w:szCs w:val="23"/>
          <w:bdr w:val="none" w:sz="0" w:space="0" w:color="auto" w:frame="1"/>
          <w:lang w:eastAsia="it-IT"/>
        </w:rPr>
        <w:t>Parco del bosco delle querce</w:t>
      </w:r>
      <w:r w:rsidRPr="00A87FC0">
        <w:rPr>
          <w:rFonts w:ascii="inherit" w:eastAsia="Times New Roman" w:hAnsi="inherit" w:cs="Helvetica"/>
          <w:sz w:val="23"/>
          <w:szCs w:val="23"/>
          <w:lang w:eastAsia="it-IT"/>
        </w:rPr>
        <w:t>.</w:t>
      </w:r>
      <w:r w:rsidRPr="00A87FC0">
        <w:rPr>
          <w:rFonts w:ascii="inherit" w:eastAsia="Times New Roman" w:hAnsi="inherit" w:cs="Helvetica"/>
          <w:sz w:val="23"/>
          <w:szCs w:val="23"/>
          <w:lang w:eastAsia="it-IT"/>
        </w:rPr>
        <w:br/>
        <w:t xml:space="preserve">L’effetto pandemia, a differenza del passato, sta portando alla possibilità non soltanto di ingannare un popolo per un periodo di tempo, ma alla possibilità di ingannare </w:t>
      </w:r>
      <w:proofErr w:type="spellStart"/>
      <w:r w:rsidRPr="00A87FC0">
        <w:rPr>
          <w:rFonts w:ascii="inherit" w:eastAsia="Times New Roman" w:hAnsi="inherit" w:cs="Helvetica"/>
          <w:sz w:val="23"/>
          <w:szCs w:val="23"/>
          <w:lang w:eastAsia="it-IT"/>
        </w:rPr>
        <w:t>un’intero</w:t>
      </w:r>
      <w:proofErr w:type="spellEnd"/>
      <w:r w:rsidRPr="00A87FC0">
        <w:rPr>
          <w:rFonts w:ascii="inherit" w:eastAsia="Times New Roman" w:hAnsi="inherit" w:cs="Helvetica"/>
          <w:sz w:val="23"/>
          <w:szCs w:val="23"/>
          <w:lang w:eastAsia="it-IT"/>
        </w:rPr>
        <w:t xml:space="preserve"> popolo per tutto il tempo.</w:t>
      </w:r>
    </w:p>
    <w:p w:rsidR="00A87FC0" w:rsidRPr="00A87FC0" w:rsidRDefault="00A87FC0" w:rsidP="00A87FC0">
      <w:pPr>
        <w:spacing w:after="0" w:line="240" w:lineRule="auto"/>
        <w:textAlignment w:val="baseline"/>
        <w:outlineLvl w:val="1"/>
        <w:rPr>
          <w:rFonts w:ascii="inherit" w:eastAsia="Times New Roman" w:hAnsi="inherit" w:cs="Helvetica"/>
          <w:b/>
          <w:bCs/>
          <w:sz w:val="23"/>
          <w:szCs w:val="23"/>
          <w:lang w:eastAsia="it-IT"/>
        </w:rPr>
      </w:pPr>
      <w:r w:rsidRPr="00A87FC0">
        <w:rPr>
          <w:rFonts w:ascii="inherit" w:eastAsia="Times New Roman" w:hAnsi="inherit" w:cs="Helvetica"/>
          <w:b/>
          <w:bCs/>
          <w:sz w:val="23"/>
          <w:szCs w:val="23"/>
          <w:bdr w:val="none" w:sz="0" w:space="0" w:color="auto" w:frame="1"/>
          <w:lang w:eastAsia="it-IT"/>
        </w:rPr>
        <w:t>Propaganda pandemica</w:t>
      </w:r>
    </w:p>
    <w:p w:rsidR="00A87FC0" w:rsidRPr="00A87FC0" w:rsidRDefault="00A87FC0" w:rsidP="00A87FC0">
      <w:pPr>
        <w:spacing w:after="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 xml:space="preserve">A questa pandemia le persone non erano preparate perché in tempi recenti è la prima volta che accade qualcosa del genere. Nell’immaginario invece da molto tempo si è assimilata questa possibilità, seppur confusa e quasi irrazionale, costruita non con strumenti analitici e culturali, ma attraverso quello che per anni è stato propinato con immagini e informazioni veicolate dai media e dai social network che strumentalizzano, esaltano o </w:t>
      </w:r>
      <w:r w:rsidRPr="00A87FC0">
        <w:rPr>
          <w:rFonts w:ascii="inherit" w:eastAsia="Times New Roman" w:hAnsi="inherit" w:cs="Helvetica"/>
          <w:sz w:val="23"/>
          <w:szCs w:val="23"/>
          <w:lang w:eastAsia="it-IT"/>
        </w:rPr>
        <w:lastRenderedPageBreak/>
        <w:t xml:space="preserve">banalizzano in base all’occasione; attraverso fiction, film, </w:t>
      </w:r>
      <w:proofErr w:type="spellStart"/>
      <w:r w:rsidRPr="00A87FC0">
        <w:rPr>
          <w:rFonts w:ascii="inherit" w:eastAsia="Times New Roman" w:hAnsi="inherit" w:cs="Helvetica"/>
          <w:sz w:val="23"/>
          <w:szCs w:val="23"/>
          <w:lang w:eastAsia="it-IT"/>
        </w:rPr>
        <w:t>Netflix</w:t>
      </w:r>
      <w:proofErr w:type="spellEnd"/>
      <w:r w:rsidRPr="00A87FC0">
        <w:rPr>
          <w:rFonts w:ascii="inherit" w:eastAsia="Times New Roman" w:hAnsi="inherit" w:cs="Helvetica"/>
          <w:sz w:val="23"/>
          <w:szCs w:val="23"/>
          <w:lang w:eastAsia="it-IT"/>
        </w:rPr>
        <w:t xml:space="preserve"> e appelli di organizzazioni umanitarie. Un’assimilazione attraverso la costante produzione della percezione dello stesso rischio.</w:t>
      </w:r>
      <w:r w:rsidRPr="00A87FC0">
        <w:rPr>
          <w:rFonts w:ascii="inherit" w:eastAsia="Times New Roman" w:hAnsi="inherit" w:cs="Helvetica"/>
          <w:sz w:val="23"/>
          <w:szCs w:val="23"/>
          <w:lang w:eastAsia="it-IT"/>
        </w:rPr>
        <w:br/>
        <w:t xml:space="preserve">L’attenzione generale sul Coronavirus, soprattutto in principio, quando si pensava ad una provenienza strettamente cinese, presto si è trasformata in rancore, odio e tanto altro verso i cinesi divenuti gli untori e i portatori di questa epidemia prima in Italia e poi nel mondo. Si è guardato in modo indignato alle mosse autoritarie della Cina con la biometria, con la rete 5G di sorveglianza e tracciamento, con droni nel cielo e con l’immagine di una città di milioni di abitanti come Wuhan deserta. Una propaganda massiccia apparentemente </w:t>
      </w:r>
      <w:proofErr w:type="spellStart"/>
      <w:r w:rsidRPr="00A87FC0">
        <w:rPr>
          <w:rFonts w:ascii="inherit" w:eastAsia="Times New Roman" w:hAnsi="inherit" w:cs="Helvetica"/>
          <w:sz w:val="23"/>
          <w:szCs w:val="23"/>
          <w:lang w:eastAsia="it-IT"/>
        </w:rPr>
        <w:t>ingovernata</w:t>
      </w:r>
      <w:proofErr w:type="spellEnd"/>
      <w:r w:rsidRPr="00A87FC0">
        <w:rPr>
          <w:rFonts w:ascii="inherit" w:eastAsia="Times New Roman" w:hAnsi="inherit" w:cs="Helvetica"/>
          <w:sz w:val="23"/>
          <w:szCs w:val="23"/>
          <w:lang w:eastAsia="it-IT"/>
        </w:rPr>
        <w:t xml:space="preserve"> ha cercato di dare materialità ad un nemico immateriale dove far dirigere tutte le angosce e le frustrazioni di tante persone sempre più spaesate e impaurite. Ben presto, quando per forza di cose lo sguardo ha dovuto spostarsi sulla situazione italiana, i nuovi untori sono diventati gli </w:t>
      </w:r>
      <w:r w:rsidRPr="00A87FC0">
        <w:rPr>
          <w:rFonts w:ascii="inherit" w:eastAsia="Times New Roman" w:hAnsi="inherit" w:cs="Helvetica"/>
          <w:i/>
          <w:iCs/>
          <w:sz w:val="23"/>
          <w:szCs w:val="23"/>
          <w:bdr w:val="none" w:sz="0" w:space="0" w:color="auto" w:frame="1"/>
          <w:lang w:eastAsia="it-IT"/>
        </w:rPr>
        <w:t>“irresponsabili”</w:t>
      </w:r>
      <w:r w:rsidRPr="00A87FC0">
        <w:rPr>
          <w:rFonts w:ascii="inherit" w:eastAsia="Times New Roman" w:hAnsi="inherit" w:cs="Helvetica"/>
          <w:sz w:val="23"/>
          <w:szCs w:val="23"/>
          <w:lang w:eastAsia="it-IT"/>
        </w:rPr>
        <w:t>, coloro che non avevano adeguati comportamenti, rimodulando ancora una volta una forte campagna mediatica dove la voce dei governatori regionali descriveva una realtà che non coincideva minimamente con quello che succedeva nei territori dove la paura aveva fatto interpretare in modo ancora più restrittivo le prescrizioni dei primi decreti. Forse non si erano concordati al meglio nel dosaggio tra terrorizzare e reprimere. Fatto sta che per settimane abbiamo visto il susseguirsi di decreti sempre più restrittivi, volutamente ambigui, con moduli per l’uscita rinnovati costantemente per rendere vive e sotto costante pressione tutte quelle ansie che man mano crescevano anche a causa dell’espandersi dei numeri sui contagi. Chiudere tutto e subito hanno gridato gli strilloni regionali, ma poi tanti Call center, logistica e soprattutto tante fabbriche, in particolare quelle per componentistiche militari, hanno continuato a lavorare in situazioni critiche: in quelle condizioni fuori si rischiavano multe e perfino il carcere, ma dentro lo stabilimento vigevano le regole della produzione, tanto che sono stati distribuiti dei bonus per incentivare ad andare al lavoro.</w:t>
      </w:r>
      <w:r w:rsidRPr="00A87FC0">
        <w:rPr>
          <w:rFonts w:ascii="inherit" w:eastAsia="Times New Roman" w:hAnsi="inherit" w:cs="Helvetica"/>
          <w:sz w:val="23"/>
          <w:szCs w:val="23"/>
          <w:lang w:eastAsia="it-IT"/>
        </w:rPr>
        <w:br/>
        <w:t>L’attenzione è stata spostata, anzi sequestrata completamente verso la morte, mostrata continuamente, basta per tutte l’immagine dei camion dell’esercito pieni di bare che lasciano il cimitero di Bergamo in silenziosa processione, un’immagine che perfettamente si inscrive in una narrativa bellica da parte dei governi per descrivere l’attuale emergenza: </w:t>
      </w:r>
      <w:r w:rsidRPr="00A87FC0">
        <w:rPr>
          <w:rFonts w:ascii="inherit" w:eastAsia="Times New Roman" w:hAnsi="inherit" w:cs="Helvetica"/>
          <w:i/>
          <w:iCs/>
          <w:sz w:val="23"/>
          <w:szCs w:val="23"/>
          <w:bdr w:val="none" w:sz="0" w:space="0" w:color="auto" w:frame="1"/>
          <w:lang w:eastAsia="it-IT"/>
        </w:rPr>
        <w:t>“Siamo in guerra contro un nemico invisibile”</w:t>
      </w:r>
      <w:r w:rsidRPr="00A87FC0">
        <w:rPr>
          <w:rFonts w:ascii="inherit" w:eastAsia="Times New Roman" w:hAnsi="inherit" w:cs="Helvetica"/>
          <w:sz w:val="23"/>
          <w:szCs w:val="23"/>
          <w:lang w:eastAsia="it-IT"/>
        </w:rPr>
        <w:t xml:space="preserve">. Una contabilizzazione della morte con cifre contraddittorie e discutibili date continuamente e aggiornate nel corso delle ore. L’immagine della morte si è poi accompagnata a quella degli eroi, gli instancabili sanitari, infermieri e dottori che fanno l’impossibile in una situazione disperata, facendo ricordare i vigili del fuoco dopo il crollo delle torri gemelle negli Stati Uniti. La situazione degli ospedali e in generale dello stato delle attrezzature non è stata censurata, nessuna giustificazione per cercare di dare un’altra visione della sanità italiana. No, questa è stata esposta oltre ogni limite trasformandola da “bene comune” in uno sfacelo comune in cui ciascuno poteva sentirsene parte. Si è arrivati quasi a contare gli spiccioli e a sperare che squadre di calcio o star del cinema facessero qualche donazione. Ci si è dimenticati che solo poco tempo fa la Fondazione </w:t>
      </w:r>
      <w:proofErr w:type="spellStart"/>
      <w:r w:rsidRPr="00A87FC0">
        <w:rPr>
          <w:rFonts w:ascii="inherit" w:eastAsia="Times New Roman" w:hAnsi="inherit" w:cs="Helvetica"/>
          <w:sz w:val="23"/>
          <w:szCs w:val="23"/>
          <w:lang w:eastAsia="it-IT"/>
        </w:rPr>
        <w:t>Telethon</w:t>
      </w:r>
      <w:proofErr w:type="spellEnd"/>
      <w:r w:rsidRPr="00A87FC0">
        <w:rPr>
          <w:rFonts w:ascii="inherit" w:eastAsia="Times New Roman" w:hAnsi="inherit" w:cs="Helvetica"/>
          <w:sz w:val="23"/>
          <w:szCs w:val="23"/>
          <w:lang w:eastAsia="it-IT"/>
        </w:rPr>
        <w:t xml:space="preserve"> è riuscita a far dirottare miliardi verso la ricerca per curare malattie genetiche rarissime, quando malattie comunissime come il cancro e i tumori sono sempre più diffuse a causa dell’aria che respiriamo, del cibo che mangiamo e in generale per le condizioni di degrado ambientale in cui siamo costretti a vivere. Malattie che assumono numeri esorbitanti mai contabilizzati da nessuno e che non hanno mai fatto decretare lo stato di emergenza.</w:t>
      </w:r>
    </w:p>
    <w:p w:rsidR="00A87FC0" w:rsidRPr="00A87FC0" w:rsidRDefault="00A87FC0" w:rsidP="00A87FC0">
      <w:pPr>
        <w:spacing w:after="39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 xml:space="preserve">Nel conto dei morti si è aggiunto presto il conto delle mascherine, poi dei posti letto per arrivare alla mancanza di disinfettante. Nessuno si è preoccupato di indagare su quello che è successo al sistema sanitario nazionale proprio qui nel ricco Nord, reso disastroso dalle continue ruberie, tagli e privatizzazioni. I creatori di stati emozionali sequestranti si sono guardati bene di spostare il piano che avrebbe generato dubbi su dove stava la vera emergenza con il rischio di trovarsi in possibili situazioni di rivolta ingestibili come quelle avvenute in molte carceri, dove i numerosi detenuti morti sono </w:t>
      </w:r>
      <w:proofErr w:type="spellStart"/>
      <w:r w:rsidRPr="00A87FC0">
        <w:rPr>
          <w:rFonts w:ascii="inherit" w:eastAsia="Times New Roman" w:hAnsi="inherit" w:cs="Helvetica"/>
          <w:sz w:val="23"/>
          <w:szCs w:val="23"/>
          <w:lang w:eastAsia="it-IT"/>
        </w:rPr>
        <w:t>li</w:t>
      </w:r>
      <w:proofErr w:type="spellEnd"/>
      <w:r w:rsidRPr="00A87FC0">
        <w:rPr>
          <w:rFonts w:ascii="inherit" w:eastAsia="Times New Roman" w:hAnsi="inherit" w:cs="Helvetica"/>
          <w:sz w:val="23"/>
          <w:szCs w:val="23"/>
          <w:lang w:eastAsia="it-IT"/>
        </w:rPr>
        <w:t xml:space="preserve"> a dimostrare cosa c’è in campo.</w:t>
      </w:r>
      <w:r w:rsidRPr="00A87FC0">
        <w:rPr>
          <w:rFonts w:ascii="inherit" w:eastAsia="Times New Roman" w:hAnsi="inherit" w:cs="Helvetica"/>
          <w:sz w:val="23"/>
          <w:szCs w:val="23"/>
          <w:lang w:eastAsia="it-IT"/>
        </w:rPr>
        <w:br/>
        <w:t>È in mezzo ad una Bergamo ormai deserta e spaurita che sono arrivate le truppe, apparentemente per rispondere all’appello degli strilloni regionali che vedevano persone ovunque, da terra ma soprattutto dal cielo. Ancora una volta “il modello Greta” ha avuto la meglio, trasferendo su ogni singolo individuo la responsabilità di quello che sta accadendo: si può essere irresponsabili uscendo di casa (decreti regionali) o prendendo l’aereo (Greta) e si può essere cittadini responsabili in grado di dare un positivo contributo allo stato di cose presenti. Ma questo positivo contributo è solo una chimera, considerato che la maggior parte delle persone non incidono in niente su quello che hanno intorno: si possono fare cartelli con arcobaleni con frasi retoriche, magari aggiungendo bandiere nazionali e si può fare scrupolosamente la raccolta differenziata, finché per responsabilità si continuerà a intendere questo obnubilamento del pensiero critico e si continuerà a mettere in campo questa obbediente e generalizzata servitù su base volontaria.</w:t>
      </w:r>
    </w:p>
    <w:p w:rsidR="00A87FC0" w:rsidRPr="00A87FC0" w:rsidRDefault="00A87FC0" w:rsidP="00A87FC0">
      <w:pPr>
        <w:spacing w:after="0" w:line="240" w:lineRule="auto"/>
        <w:textAlignment w:val="baseline"/>
        <w:outlineLvl w:val="1"/>
        <w:rPr>
          <w:rFonts w:ascii="inherit" w:eastAsia="Times New Roman" w:hAnsi="inherit" w:cs="Helvetica"/>
          <w:b/>
          <w:bCs/>
          <w:sz w:val="23"/>
          <w:szCs w:val="23"/>
          <w:lang w:eastAsia="it-IT"/>
        </w:rPr>
      </w:pPr>
      <w:r w:rsidRPr="00A87FC0">
        <w:rPr>
          <w:rFonts w:ascii="inherit" w:eastAsia="Times New Roman" w:hAnsi="inherit" w:cs="Helvetica"/>
          <w:b/>
          <w:bCs/>
          <w:sz w:val="23"/>
          <w:szCs w:val="23"/>
          <w:bdr w:val="none" w:sz="0" w:space="0" w:color="auto" w:frame="1"/>
          <w:lang w:eastAsia="it-IT"/>
        </w:rPr>
        <w:t>L’intelligenza artificiale ci salverà</w:t>
      </w:r>
    </w:p>
    <w:p w:rsidR="00A87FC0" w:rsidRPr="00A87FC0" w:rsidRDefault="00A87FC0" w:rsidP="00A87FC0">
      <w:pPr>
        <w:spacing w:after="39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 xml:space="preserve">I processi tecnologici nel trasformare le società non fanno grandi balzi, anche se le innovazioni e le produzioni nell’alta tecnologia sono sempre più rapide, restano comunque dei tempi necessari che possono essere più o </w:t>
      </w:r>
      <w:r w:rsidRPr="00A87FC0">
        <w:rPr>
          <w:rFonts w:ascii="inherit" w:eastAsia="Times New Roman" w:hAnsi="inherit" w:cs="Helvetica"/>
          <w:sz w:val="23"/>
          <w:szCs w:val="23"/>
          <w:lang w:eastAsia="it-IT"/>
        </w:rPr>
        <w:lastRenderedPageBreak/>
        <w:t xml:space="preserve">meno lunghi per la loro accettazione. Ed è proprio l’accettazione sociale il fattore determinante di questi processi, sarebbe impensabile adesso passare dallo </w:t>
      </w:r>
      <w:proofErr w:type="spellStart"/>
      <w:r w:rsidRPr="00A87FC0">
        <w:rPr>
          <w:rFonts w:ascii="inherit" w:eastAsia="Times New Roman" w:hAnsi="inherit" w:cs="Helvetica"/>
          <w:sz w:val="23"/>
          <w:szCs w:val="23"/>
          <w:lang w:eastAsia="it-IT"/>
        </w:rPr>
        <w:t>smartphon</w:t>
      </w:r>
      <w:proofErr w:type="spellEnd"/>
      <w:r w:rsidRPr="00A87FC0">
        <w:rPr>
          <w:rFonts w:ascii="inherit" w:eastAsia="Times New Roman" w:hAnsi="inherit" w:cs="Helvetica"/>
          <w:sz w:val="23"/>
          <w:szCs w:val="23"/>
          <w:lang w:eastAsia="it-IT"/>
        </w:rPr>
        <w:t xml:space="preserve"> come protesi esterna ai corpi a delle protesi più invasive come un microchip sottocutaneo. Tutti questi processi richiedono i loro tempi, ma anche che i contesti siano pronti ad accogliere quell’innovazione, per non rischiare di avere un rifiuto, come per il primo modello di occhiali a realtà aumentata di Google.</w:t>
      </w:r>
      <w:r w:rsidRPr="00A87FC0">
        <w:rPr>
          <w:rFonts w:ascii="inherit" w:eastAsia="Times New Roman" w:hAnsi="inherit" w:cs="Helvetica"/>
          <w:sz w:val="23"/>
          <w:szCs w:val="23"/>
          <w:lang w:eastAsia="it-IT"/>
        </w:rPr>
        <w:br/>
        <w:t xml:space="preserve">Lo scoppio della sindrome della “Mucca pazza”, scoppiata in Inghilterra a causa dei pastoni mortiferi di cadaveri con cui venivano alimentati in modo economico animali per loro natura vegetariani, ha fatto in modo che partissero su vasta scala processi di tracciabilità con l’utilizzo di tecnologie come l’RFID (Radio </w:t>
      </w:r>
      <w:proofErr w:type="spellStart"/>
      <w:r w:rsidRPr="00A87FC0">
        <w:rPr>
          <w:rFonts w:ascii="inherit" w:eastAsia="Times New Roman" w:hAnsi="inherit" w:cs="Helvetica"/>
          <w:sz w:val="23"/>
          <w:szCs w:val="23"/>
          <w:lang w:eastAsia="it-IT"/>
        </w:rPr>
        <w:t>Frequency</w:t>
      </w:r>
      <w:proofErr w:type="spellEnd"/>
      <w:r w:rsidRPr="00A87FC0">
        <w:rPr>
          <w:rFonts w:ascii="inherit" w:eastAsia="Times New Roman" w:hAnsi="inherit" w:cs="Helvetica"/>
          <w:sz w:val="23"/>
          <w:szCs w:val="23"/>
          <w:lang w:eastAsia="it-IT"/>
        </w:rPr>
        <w:t xml:space="preserve"> </w:t>
      </w:r>
      <w:proofErr w:type="spellStart"/>
      <w:r w:rsidRPr="00A87FC0">
        <w:rPr>
          <w:rFonts w:ascii="inherit" w:eastAsia="Times New Roman" w:hAnsi="inherit" w:cs="Helvetica"/>
          <w:sz w:val="23"/>
          <w:szCs w:val="23"/>
          <w:lang w:eastAsia="it-IT"/>
        </w:rPr>
        <w:t>Identification</w:t>
      </w:r>
      <w:proofErr w:type="spellEnd"/>
      <w:r w:rsidRPr="00A87FC0">
        <w:rPr>
          <w:rFonts w:ascii="inherit" w:eastAsia="Times New Roman" w:hAnsi="inherit" w:cs="Helvetica"/>
          <w:sz w:val="23"/>
          <w:szCs w:val="23"/>
          <w:lang w:eastAsia="it-IT"/>
        </w:rPr>
        <w:t xml:space="preserve">). L’intero sistema zootecnico nel pieno di un’emergenza ha fatto un salto e si è riorganizzato per mantenere intatti i suoi profitti e allo stesso tempo rassicurando di non creare altri morbi così letali e soprattutto così immediati da </w:t>
      </w:r>
      <w:proofErr w:type="spellStart"/>
      <w:r w:rsidRPr="00A87FC0">
        <w:rPr>
          <w:rFonts w:ascii="inherit" w:eastAsia="Times New Roman" w:hAnsi="inherit" w:cs="Helvetica"/>
          <w:sz w:val="23"/>
          <w:szCs w:val="23"/>
          <w:lang w:eastAsia="it-IT"/>
        </w:rPr>
        <w:t>poterglierne</w:t>
      </w:r>
      <w:proofErr w:type="spellEnd"/>
      <w:r w:rsidRPr="00A87FC0">
        <w:rPr>
          <w:rFonts w:ascii="inherit" w:eastAsia="Times New Roman" w:hAnsi="inherit" w:cs="Helvetica"/>
          <w:sz w:val="23"/>
          <w:szCs w:val="23"/>
          <w:lang w:eastAsia="it-IT"/>
        </w:rPr>
        <w:t xml:space="preserve"> attribuire ancora le cause. Per il sistema industriale, ormai da tempo tecno-scientifico, i suoi effetti collaterali nel ciclo di produzione rappresentano sempre più non solo la normalità, ma anche una possibilità per potersi ristrutturare. La chiave della ristrutturazione è sempre tecnologica, qualsiasi sia stata l’origine del disastro. Quindi il problema non è una mucca resa “pazza” dall’alimentazione di pecore, ma la mancanza di tracciamento nella filiera, per avere sempre sotto controllo “la pazzia degli animali” e intervenire dove occorre con altre soluzioni tecniche, senza curarsi che queste siano ancora più pazze delle pazzie che si volevano curare.</w:t>
      </w:r>
      <w:r w:rsidRPr="00A87FC0">
        <w:rPr>
          <w:rFonts w:ascii="inherit" w:eastAsia="Times New Roman" w:hAnsi="inherit" w:cs="Helvetica"/>
          <w:sz w:val="23"/>
          <w:szCs w:val="23"/>
          <w:lang w:eastAsia="it-IT"/>
        </w:rPr>
        <w:br/>
        <w:t xml:space="preserve">È del resto curioso come negli anni sono state chiamate le pandemie e anche le epidemie più circoscritte. Molte hanno preso nomi da animali come la Suina, l’Aviaria, la Dengue, la sindrome della “Mucca pazza”, fino al Coronavirus, anche se non gli è stato dato un nome preciso legato a pipistrelli o pangolini, l’accostamento è continuo. Questa dicitura animalesca, che abbia o meno fondamento, trasporta il problema sempre verso l’esterno, un’entità altra dall’uomo che va a rappresentare la causa delle pandemie. A nessuno è venuto in mente di chiamare una pandemia da Homo sapiens, o si potrebbe cambiare la specie in Homo </w:t>
      </w:r>
      <w:proofErr w:type="spellStart"/>
      <w:r w:rsidRPr="00A87FC0">
        <w:rPr>
          <w:rFonts w:ascii="inherit" w:eastAsia="Times New Roman" w:hAnsi="inherit" w:cs="Helvetica"/>
          <w:sz w:val="23"/>
          <w:szCs w:val="23"/>
          <w:lang w:eastAsia="it-IT"/>
        </w:rPr>
        <w:t>tecnologicus</w:t>
      </w:r>
      <w:proofErr w:type="spellEnd"/>
      <w:r w:rsidRPr="00A87FC0">
        <w:rPr>
          <w:rFonts w:ascii="inherit" w:eastAsia="Times New Roman" w:hAnsi="inherit" w:cs="Helvetica"/>
          <w:sz w:val="23"/>
          <w:szCs w:val="23"/>
          <w:lang w:eastAsia="it-IT"/>
        </w:rPr>
        <w:t xml:space="preserve">, sarebbe sicuramente più realistico considerato che è la società tecno-scientifica l’origine di tutto nei suoi processi di sostituzione, ingegnerizzazione e </w:t>
      </w:r>
      <w:proofErr w:type="spellStart"/>
      <w:r w:rsidRPr="00A87FC0">
        <w:rPr>
          <w:rFonts w:ascii="inherit" w:eastAsia="Times New Roman" w:hAnsi="inherit" w:cs="Helvetica"/>
          <w:sz w:val="23"/>
          <w:szCs w:val="23"/>
          <w:lang w:eastAsia="it-IT"/>
        </w:rPr>
        <w:t>artificializzazione</w:t>
      </w:r>
      <w:proofErr w:type="spellEnd"/>
      <w:r w:rsidRPr="00A87FC0">
        <w:rPr>
          <w:rFonts w:ascii="inherit" w:eastAsia="Times New Roman" w:hAnsi="inherit" w:cs="Helvetica"/>
          <w:sz w:val="23"/>
          <w:szCs w:val="23"/>
          <w:lang w:eastAsia="it-IT"/>
        </w:rPr>
        <w:t xml:space="preserve"> della natura.</w:t>
      </w:r>
      <w:r w:rsidRPr="00A87FC0">
        <w:rPr>
          <w:rFonts w:ascii="inherit" w:eastAsia="Times New Roman" w:hAnsi="inherit" w:cs="Helvetica"/>
          <w:sz w:val="23"/>
          <w:szCs w:val="23"/>
          <w:lang w:eastAsia="it-IT"/>
        </w:rPr>
        <w:br/>
        <w:t>Il così detto “stato di emergenza” si espande e si diffonde ovunque, non potrebbe essere diversamente in quanto i disastri si moltiplicano a vista d’occhio e sono sempre meno camuffabili. Spesso questi si combinano tra loro creando situazioni che lasciano spaesate la maggior parte delle persone, incapaci di intervenire e soprattutto malleabili ad accettare qualsiasi sacrificio fino a qualche ora prima impensabile. Se il disastro non è più camuffabile allora lo si esaspera e lo si mette nella maggior evidenza possibile, contando su un’</w:t>
      </w:r>
      <w:proofErr w:type="spellStart"/>
      <w:r w:rsidRPr="00A87FC0">
        <w:rPr>
          <w:rFonts w:ascii="inherit" w:eastAsia="Times New Roman" w:hAnsi="inherit" w:cs="Helvetica"/>
          <w:sz w:val="23"/>
          <w:szCs w:val="23"/>
          <w:lang w:eastAsia="it-IT"/>
        </w:rPr>
        <w:t>anestetizzazione</w:t>
      </w:r>
      <w:proofErr w:type="spellEnd"/>
      <w:r w:rsidRPr="00A87FC0">
        <w:rPr>
          <w:rFonts w:ascii="inherit" w:eastAsia="Times New Roman" w:hAnsi="inherit" w:cs="Helvetica"/>
          <w:sz w:val="23"/>
          <w:szCs w:val="23"/>
          <w:lang w:eastAsia="it-IT"/>
        </w:rPr>
        <w:t xml:space="preserve"> della capacità critica di chi guarda nel capire quello che ha realmente sotto gli occhi. Molti impianti nucleari ormai vengono costruiti vicino a centri abitati, con la condivisione del parco cittadino donato e curato gentilmente dalla stessa compagnia che ha messo l’impianto. La paura di un incidente atomico, chimico o di una pandemia non si vuole che scompaia. La percezione che si vuole dare, quella che deve essere assimilata, è una situazione sotto controllo: ci sono le radiazioni, ma ci sono tecnici che se ne occuperanno, c’è la diossina, ma non è nella concentrazione mortale, c’è una pandemia, ma è sufficiente mettersi in casa e chiudere l’ultimo cancello.</w:t>
      </w:r>
      <w:r w:rsidRPr="00A87FC0">
        <w:rPr>
          <w:rFonts w:ascii="inherit" w:eastAsia="Times New Roman" w:hAnsi="inherit" w:cs="Helvetica"/>
          <w:sz w:val="23"/>
          <w:szCs w:val="23"/>
          <w:lang w:eastAsia="it-IT"/>
        </w:rPr>
        <w:br/>
        <w:t xml:space="preserve">L’11 Settembre, con l’attentato alle Torri gemelle, o in Italia il G8 di Genova, sembravano semplici parentesi, “situazioni eccezionali” destinate a rimarginarsi e destinate a rientrare nell’alveolo democratico. L’11 </w:t>
      </w:r>
      <w:proofErr w:type="gramStart"/>
      <w:r w:rsidRPr="00A87FC0">
        <w:rPr>
          <w:rFonts w:ascii="inherit" w:eastAsia="Times New Roman" w:hAnsi="inherit" w:cs="Helvetica"/>
          <w:sz w:val="23"/>
          <w:szCs w:val="23"/>
          <w:lang w:eastAsia="it-IT"/>
        </w:rPr>
        <w:t>Settembre</w:t>
      </w:r>
      <w:proofErr w:type="gramEnd"/>
      <w:r w:rsidRPr="00A87FC0">
        <w:rPr>
          <w:rFonts w:ascii="inherit" w:eastAsia="Times New Roman" w:hAnsi="inherit" w:cs="Helvetica"/>
          <w:sz w:val="23"/>
          <w:szCs w:val="23"/>
          <w:lang w:eastAsia="it-IT"/>
        </w:rPr>
        <w:t xml:space="preserve"> ha permesso al governo degli Stati Uniti, sotto l’onda emotiva dell’America ferita, di inventarsi la minaccia del terrorismo e di scatenare due guerre: una all’esterno e l’altra all’interno con la creazione di leggi speciali atte a limitare, quando non a distruggere le libertà degli americani. A Genova tre brevi giornate hanno ben condensato cosa può fare uno Stato democratico e dopo quelle paure nulla poteva più tornare come prima, di questo il potere ne era ben consapevole, con un messaggio che non valeva solo per i movimenti in Italia. Quell’infrastruttura per torturare, imprigionare e uccidere non è stata più smantellata, è stato il resto del sistema che si è ristrutturato su questa.</w:t>
      </w:r>
    </w:p>
    <w:p w:rsidR="00A87FC0" w:rsidRPr="00A87FC0" w:rsidRDefault="00A87FC0" w:rsidP="00A87FC0">
      <w:pPr>
        <w:spacing w:after="0" w:line="240" w:lineRule="auto"/>
        <w:textAlignment w:val="baseline"/>
        <w:outlineLvl w:val="1"/>
        <w:rPr>
          <w:rFonts w:ascii="inherit" w:eastAsia="Times New Roman" w:hAnsi="inherit" w:cs="Helvetica"/>
          <w:b/>
          <w:bCs/>
          <w:sz w:val="23"/>
          <w:szCs w:val="23"/>
          <w:lang w:eastAsia="it-IT"/>
        </w:rPr>
      </w:pPr>
      <w:r w:rsidRPr="00A87FC0">
        <w:rPr>
          <w:rFonts w:ascii="inherit" w:eastAsia="Times New Roman" w:hAnsi="inherit" w:cs="Helvetica"/>
          <w:b/>
          <w:bCs/>
          <w:sz w:val="23"/>
          <w:szCs w:val="23"/>
          <w:bdr w:val="none" w:sz="0" w:space="0" w:color="auto" w:frame="1"/>
          <w:lang w:eastAsia="it-IT"/>
        </w:rPr>
        <w:t>Digitalizzare la società, ovvero a lezione da Google e company</w:t>
      </w:r>
    </w:p>
    <w:p w:rsidR="00A87FC0" w:rsidRPr="00A87FC0" w:rsidRDefault="00A87FC0" w:rsidP="00A87FC0">
      <w:pPr>
        <w:spacing w:after="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 xml:space="preserve">Il Ministro dello Sviluppo economico (MISE), il </w:t>
      </w:r>
      <w:proofErr w:type="spellStart"/>
      <w:r w:rsidRPr="00A87FC0">
        <w:rPr>
          <w:rFonts w:ascii="inherit" w:eastAsia="Times New Roman" w:hAnsi="inherit" w:cs="Helvetica"/>
          <w:sz w:val="23"/>
          <w:szCs w:val="23"/>
          <w:lang w:eastAsia="it-IT"/>
        </w:rPr>
        <w:t>decastero</w:t>
      </w:r>
      <w:proofErr w:type="spellEnd"/>
      <w:r w:rsidRPr="00A87FC0">
        <w:rPr>
          <w:rFonts w:ascii="inherit" w:eastAsia="Times New Roman" w:hAnsi="inherit" w:cs="Helvetica"/>
          <w:sz w:val="23"/>
          <w:szCs w:val="23"/>
          <w:lang w:eastAsia="it-IT"/>
        </w:rPr>
        <w:t xml:space="preserve"> del governo italiano che comprende politica industriale, commercio internazionale, comunicazione ed energia ha reso molto chiaro come il Governo intende affrontare la questione della ripresa economica durante e soprattutto dopo l’”emergenza” Coronavirus. Sono stati stanziati, per cominciare, 25 milioni di euro per il progetto </w:t>
      </w:r>
      <w:r w:rsidRPr="00A87FC0">
        <w:rPr>
          <w:rFonts w:ascii="inherit" w:eastAsia="Times New Roman" w:hAnsi="inherit" w:cs="Helvetica"/>
          <w:i/>
          <w:iCs/>
          <w:sz w:val="23"/>
          <w:szCs w:val="23"/>
          <w:bdr w:val="none" w:sz="0" w:space="0" w:color="auto" w:frame="1"/>
          <w:lang w:eastAsia="it-IT"/>
        </w:rPr>
        <w:t>Case delle tecnologie emergenti:</w:t>
      </w:r>
      <w:r w:rsidRPr="00A87FC0">
        <w:rPr>
          <w:rFonts w:ascii="inherit" w:eastAsia="Times New Roman" w:hAnsi="inherit" w:cs="Helvetica"/>
          <w:sz w:val="23"/>
          <w:szCs w:val="23"/>
          <w:lang w:eastAsia="it-IT"/>
        </w:rPr>
        <w:t> </w:t>
      </w:r>
      <w:r w:rsidRPr="00A87FC0">
        <w:rPr>
          <w:rFonts w:ascii="inherit" w:eastAsia="Times New Roman" w:hAnsi="inherit" w:cs="Helvetica"/>
          <w:i/>
          <w:iCs/>
          <w:sz w:val="23"/>
          <w:szCs w:val="23"/>
          <w:bdr w:val="none" w:sz="0" w:space="0" w:color="auto" w:frame="1"/>
          <w:lang w:eastAsia="it-IT"/>
        </w:rPr>
        <w:t xml:space="preserve">“dopo quella di Matera per progetti di ricerca e sperimentazione basati su </w:t>
      </w:r>
      <w:proofErr w:type="spellStart"/>
      <w:r w:rsidRPr="00A87FC0">
        <w:rPr>
          <w:rFonts w:ascii="inherit" w:eastAsia="Times New Roman" w:hAnsi="inherit" w:cs="Helvetica"/>
          <w:i/>
          <w:iCs/>
          <w:sz w:val="23"/>
          <w:szCs w:val="23"/>
          <w:bdr w:val="none" w:sz="0" w:space="0" w:color="auto" w:frame="1"/>
          <w:lang w:eastAsia="it-IT"/>
        </w:rPr>
        <w:t>Blockchain</w:t>
      </w:r>
      <w:proofErr w:type="spellEnd"/>
      <w:r w:rsidRPr="00A87FC0">
        <w:rPr>
          <w:rFonts w:ascii="inherit" w:eastAsia="Times New Roman" w:hAnsi="inherit" w:cs="Helvetica"/>
          <w:i/>
          <w:iCs/>
          <w:sz w:val="23"/>
          <w:szCs w:val="23"/>
          <w:bdr w:val="none" w:sz="0" w:space="0" w:color="auto" w:frame="1"/>
          <w:lang w:eastAsia="it-IT"/>
        </w:rPr>
        <w:t>, internet delle cose e intelligenza artificiale”</w:t>
      </w:r>
      <w:r w:rsidRPr="00A87FC0">
        <w:rPr>
          <w:rFonts w:ascii="inherit" w:eastAsia="Times New Roman" w:hAnsi="inherit" w:cs="Helvetica"/>
          <w:sz w:val="23"/>
          <w:szCs w:val="23"/>
          <w:lang w:eastAsia="it-IT"/>
        </w:rPr>
        <w:t>, rivolto ai comuni d’Italia per la sperimentazione di sistemi innovativi e per la realizzazione della rete 5G, sviluppo centrale anche nel decreto Cura Italia che ha dato il via libera a tutti i cantieri delle comunicazioni.</w:t>
      </w:r>
      <w:r w:rsidRPr="00A87FC0">
        <w:rPr>
          <w:rFonts w:ascii="inherit" w:eastAsia="Times New Roman" w:hAnsi="inherit" w:cs="Helvetica"/>
          <w:sz w:val="23"/>
          <w:szCs w:val="23"/>
          <w:lang w:eastAsia="it-IT"/>
        </w:rPr>
        <w:br/>
        <w:t xml:space="preserve">La ministra per l’Innovazione tecnologica e la digitalizzazione Paola Pisano, facente parte dei 5 Stelle, partito </w:t>
      </w:r>
      <w:r w:rsidRPr="00A87FC0">
        <w:rPr>
          <w:rFonts w:ascii="inherit" w:eastAsia="Times New Roman" w:hAnsi="inherit" w:cs="Helvetica"/>
          <w:sz w:val="23"/>
          <w:szCs w:val="23"/>
          <w:lang w:eastAsia="it-IT"/>
        </w:rPr>
        <w:lastRenderedPageBreak/>
        <w:t>che da sempre ha avuto come riferimento la rete di internet e non il mondo reale per costruire la propria idea di democrazia, ha dichiarato:</w:t>
      </w:r>
      <w:r w:rsidRPr="00A87FC0">
        <w:rPr>
          <w:rFonts w:ascii="inherit" w:eastAsia="Times New Roman" w:hAnsi="inherit" w:cs="Helvetica"/>
          <w:i/>
          <w:iCs/>
          <w:sz w:val="23"/>
          <w:szCs w:val="23"/>
          <w:bdr w:val="none" w:sz="0" w:space="0" w:color="auto" w:frame="1"/>
          <w:lang w:eastAsia="it-IT"/>
        </w:rPr>
        <w:t> “Il digitale e l’innovazione sono alleati preziosi per farci vivere un quotidiano sostenibile, migliorando la nostra qualità della vita nonostante le limitazioni”.</w:t>
      </w:r>
      <w:r w:rsidRPr="00A87FC0">
        <w:rPr>
          <w:rFonts w:ascii="inherit" w:eastAsia="Times New Roman" w:hAnsi="inherit" w:cs="Helvetica"/>
          <w:sz w:val="23"/>
          <w:szCs w:val="23"/>
          <w:lang w:eastAsia="it-IT"/>
        </w:rPr>
        <w:t> Il progetto della ministra denominato Solidarietà digitale intende mettere</w:t>
      </w:r>
      <w:r w:rsidRPr="00A87FC0">
        <w:rPr>
          <w:rFonts w:ascii="inherit" w:eastAsia="Times New Roman" w:hAnsi="inherit" w:cs="Helvetica"/>
          <w:i/>
          <w:iCs/>
          <w:sz w:val="23"/>
          <w:szCs w:val="23"/>
          <w:bdr w:val="none" w:sz="0" w:space="0" w:color="auto" w:frame="1"/>
          <w:lang w:eastAsia="it-IT"/>
        </w:rPr>
        <w:t> “a fattore comune tutti i servizi digitali per aiutare i cittadini a svolgere da casa ciò che prima si faceva in ufficio o a scuola”.</w:t>
      </w:r>
      <w:r w:rsidRPr="00A87FC0">
        <w:rPr>
          <w:rFonts w:ascii="inherit" w:eastAsia="Times New Roman" w:hAnsi="inherit" w:cs="Helvetica"/>
          <w:sz w:val="23"/>
          <w:szCs w:val="23"/>
          <w:lang w:eastAsia="it-IT"/>
        </w:rPr>
        <w:t> Una solidarietà tra le macchine e la ministra non nasconde che queste non sono idee di adesso, ma è quello che hanno voluto sempre fare. Serviva un’emergenza di questo livello per annientare del tutto la già traballante solidarietà umana: le persone devono comunicare per mezzo di dispositivi, tra le macchine, non più tra loro, verso una degradazione e un’erosione di ogni relazione sociale in vista di un distanziamento sociale permanente.</w:t>
      </w:r>
      <w:r w:rsidRPr="00A87FC0">
        <w:rPr>
          <w:rFonts w:ascii="inherit" w:eastAsia="Times New Roman" w:hAnsi="inherit" w:cs="Helvetica"/>
          <w:sz w:val="23"/>
          <w:szCs w:val="23"/>
          <w:lang w:eastAsia="it-IT"/>
        </w:rPr>
        <w:br/>
        <w:t xml:space="preserve">Questi progetti prevedono una parte pubblica, ma soprattutto una parte privata. Sono proprio le compagnie private che non sono state minimamente toccate dalle restrizioni governative e questa crisi è stata </w:t>
      </w:r>
      <w:proofErr w:type="spellStart"/>
      <w:proofErr w:type="gramStart"/>
      <w:r w:rsidRPr="00A87FC0">
        <w:rPr>
          <w:rFonts w:ascii="inherit" w:eastAsia="Times New Roman" w:hAnsi="inherit" w:cs="Helvetica"/>
          <w:sz w:val="23"/>
          <w:szCs w:val="23"/>
          <w:lang w:eastAsia="it-IT"/>
        </w:rPr>
        <w:t>un occasione</w:t>
      </w:r>
      <w:proofErr w:type="spellEnd"/>
      <w:proofErr w:type="gramEnd"/>
      <w:r w:rsidRPr="00A87FC0">
        <w:rPr>
          <w:rFonts w:ascii="inherit" w:eastAsia="Times New Roman" w:hAnsi="inherit" w:cs="Helvetica"/>
          <w:sz w:val="23"/>
          <w:szCs w:val="23"/>
          <w:lang w:eastAsia="it-IT"/>
        </w:rPr>
        <w:t xml:space="preserve"> per dare slancio ai loro progetti. In tempi di confinamento casalingo sono le compagnie dei Big Data che hanno sequestrato l’attenzione di milioni di persone perennemente collegate alla rete per cercare di orientarsi in qualche modo o semplicemente per svago, rendendo l’uso dello </w:t>
      </w:r>
      <w:proofErr w:type="spellStart"/>
      <w:r w:rsidRPr="00A87FC0">
        <w:rPr>
          <w:rFonts w:ascii="inherit" w:eastAsia="Times New Roman" w:hAnsi="inherit" w:cs="Helvetica"/>
          <w:sz w:val="23"/>
          <w:szCs w:val="23"/>
          <w:lang w:eastAsia="it-IT"/>
        </w:rPr>
        <w:t>smartphone</w:t>
      </w:r>
      <w:proofErr w:type="spellEnd"/>
      <w:r w:rsidRPr="00A87FC0">
        <w:rPr>
          <w:rFonts w:ascii="inherit" w:eastAsia="Times New Roman" w:hAnsi="inherit" w:cs="Helvetica"/>
          <w:sz w:val="23"/>
          <w:szCs w:val="23"/>
          <w:lang w:eastAsia="it-IT"/>
        </w:rPr>
        <w:t xml:space="preserve"> ancora più compulsivo. In questa fase di cambiamento forzato queste compagnie hanno stretto la loro morsa utilizzando tutto il loro armamentario per essere ancora più presenti e pervasive. Per esempio Google con le chat video, la posta elettronica, i software di produttività e l’intrattenimento di </w:t>
      </w:r>
      <w:proofErr w:type="spellStart"/>
      <w:r w:rsidRPr="00A87FC0">
        <w:rPr>
          <w:rFonts w:ascii="inherit" w:eastAsia="Times New Roman" w:hAnsi="inherit" w:cs="Helvetica"/>
          <w:sz w:val="23"/>
          <w:szCs w:val="23"/>
          <w:lang w:eastAsia="it-IT"/>
        </w:rPr>
        <w:t>Youtube</w:t>
      </w:r>
      <w:proofErr w:type="spellEnd"/>
      <w:r w:rsidRPr="00A87FC0">
        <w:rPr>
          <w:rFonts w:ascii="inherit" w:eastAsia="Times New Roman" w:hAnsi="inherit" w:cs="Helvetica"/>
          <w:sz w:val="23"/>
          <w:szCs w:val="23"/>
          <w:lang w:eastAsia="it-IT"/>
        </w:rPr>
        <w:t xml:space="preserve">; </w:t>
      </w:r>
      <w:proofErr w:type="spellStart"/>
      <w:r w:rsidRPr="00A87FC0">
        <w:rPr>
          <w:rFonts w:ascii="inherit" w:eastAsia="Times New Roman" w:hAnsi="inherit" w:cs="Helvetica"/>
          <w:sz w:val="23"/>
          <w:szCs w:val="23"/>
          <w:lang w:eastAsia="it-IT"/>
        </w:rPr>
        <w:t>Facebook</w:t>
      </w:r>
      <w:proofErr w:type="spellEnd"/>
      <w:r w:rsidRPr="00A87FC0">
        <w:rPr>
          <w:rFonts w:ascii="inherit" w:eastAsia="Times New Roman" w:hAnsi="inherit" w:cs="Helvetica"/>
          <w:sz w:val="23"/>
          <w:szCs w:val="23"/>
          <w:lang w:eastAsia="it-IT"/>
        </w:rPr>
        <w:t xml:space="preserve"> che consente alle persone di vedere cosa stanno facendo amici e parenti e insieme a Instagram e </w:t>
      </w:r>
      <w:proofErr w:type="spellStart"/>
      <w:r w:rsidRPr="00A87FC0">
        <w:rPr>
          <w:rFonts w:ascii="inherit" w:eastAsia="Times New Roman" w:hAnsi="inherit" w:cs="Helvetica"/>
          <w:sz w:val="23"/>
          <w:szCs w:val="23"/>
          <w:lang w:eastAsia="it-IT"/>
        </w:rPr>
        <w:t>Whatsapp</w:t>
      </w:r>
      <w:proofErr w:type="spellEnd"/>
      <w:r w:rsidRPr="00A87FC0">
        <w:rPr>
          <w:rFonts w:ascii="inherit" w:eastAsia="Times New Roman" w:hAnsi="inherit" w:cs="Helvetica"/>
          <w:sz w:val="23"/>
          <w:szCs w:val="23"/>
          <w:lang w:eastAsia="it-IT"/>
        </w:rPr>
        <w:t xml:space="preserve"> aiuta a sostituire il contatto diretto tra le persone; tutti i dispositivi e le </w:t>
      </w:r>
      <w:proofErr w:type="spellStart"/>
      <w:r w:rsidRPr="00A87FC0">
        <w:rPr>
          <w:rFonts w:ascii="inherit" w:eastAsia="Times New Roman" w:hAnsi="inherit" w:cs="Helvetica"/>
          <w:sz w:val="23"/>
          <w:szCs w:val="23"/>
          <w:lang w:eastAsia="it-IT"/>
        </w:rPr>
        <w:t>App</w:t>
      </w:r>
      <w:proofErr w:type="spellEnd"/>
      <w:r w:rsidRPr="00A87FC0">
        <w:rPr>
          <w:rFonts w:ascii="inherit" w:eastAsia="Times New Roman" w:hAnsi="inherit" w:cs="Helvetica"/>
          <w:sz w:val="23"/>
          <w:szCs w:val="23"/>
          <w:lang w:eastAsia="it-IT"/>
        </w:rPr>
        <w:t xml:space="preserve"> di Apple che permettono alle persone di continuare a lavorare e che intrattengono i bambini al posto dei genitori seppur presenti. Nel progetto di Solidarietà digitale a sostenere lo sforzo collettivo ci saranno anche IBM che si concentrerà sul lavoro </w:t>
      </w:r>
      <w:proofErr w:type="spellStart"/>
      <w:r w:rsidRPr="00A87FC0">
        <w:rPr>
          <w:rFonts w:ascii="inherit" w:eastAsia="Times New Roman" w:hAnsi="inherit" w:cs="Helvetica"/>
          <w:sz w:val="23"/>
          <w:szCs w:val="23"/>
          <w:lang w:eastAsia="it-IT"/>
        </w:rPr>
        <w:t>smart</w:t>
      </w:r>
      <w:proofErr w:type="spellEnd"/>
      <w:r w:rsidRPr="00A87FC0">
        <w:rPr>
          <w:rFonts w:ascii="inherit" w:eastAsia="Times New Roman" w:hAnsi="inherit" w:cs="Helvetica"/>
          <w:sz w:val="23"/>
          <w:szCs w:val="23"/>
          <w:lang w:eastAsia="it-IT"/>
        </w:rPr>
        <w:t xml:space="preserve"> e Microsoft (rimasta orfana di Bill Gates rimasto a occuparsi di pandemie) che impiegherà le proprie tecnologie per il lavoro </w:t>
      </w:r>
      <w:proofErr w:type="spellStart"/>
      <w:r w:rsidRPr="00A87FC0">
        <w:rPr>
          <w:rFonts w:ascii="inherit" w:eastAsia="Times New Roman" w:hAnsi="inherit" w:cs="Helvetica"/>
          <w:sz w:val="23"/>
          <w:szCs w:val="23"/>
          <w:lang w:eastAsia="it-IT"/>
        </w:rPr>
        <w:t>smart</w:t>
      </w:r>
      <w:proofErr w:type="spellEnd"/>
      <w:r w:rsidRPr="00A87FC0">
        <w:rPr>
          <w:rFonts w:ascii="inherit" w:eastAsia="Times New Roman" w:hAnsi="inherit" w:cs="Helvetica"/>
          <w:sz w:val="23"/>
          <w:szCs w:val="23"/>
          <w:lang w:eastAsia="it-IT"/>
        </w:rPr>
        <w:t xml:space="preserve"> e la scuola.</w:t>
      </w:r>
      <w:r w:rsidRPr="00A87FC0">
        <w:rPr>
          <w:rFonts w:ascii="inherit" w:eastAsia="Times New Roman" w:hAnsi="inherit" w:cs="Helvetica"/>
          <w:sz w:val="23"/>
          <w:szCs w:val="23"/>
          <w:lang w:eastAsia="it-IT"/>
        </w:rPr>
        <w:br/>
        <w:t xml:space="preserve">Amazon assicura l’approvvigionamento di tutte le merci e anche l’intrattenimento digitale attraverso Prime video, </w:t>
      </w:r>
      <w:proofErr w:type="spellStart"/>
      <w:r w:rsidRPr="00A87FC0">
        <w:rPr>
          <w:rFonts w:ascii="inherit" w:eastAsia="Times New Roman" w:hAnsi="inherit" w:cs="Helvetica"/>
          <w:sz w:val="23"/>
          <w:szCs w:val="23"/>
          <w:lang w:eastAsia="it-IT"/>
        </w:rPr>
        <w:t>Kindle</w:t>
      </w:r>
      <w:proofErr w:type="spellEnd"/>
      <w:r w:rsidRPr="00A87FC0">
        <w:rPr>
          <w:rFonts w:ascii="inherit" w:eastAsia="Times New Roman" w:hAnsi="inherit" w:cs="Helvetica"/>
          <w:sz w:val="23"/>
          <w:szCs w:val="23"/>
          <w:lang w:eastAsia="it-IT"/>
        </w:rPr>
        <w:t xml:space="preserve">, </w:t>
      </w:r>
      <w:proofErr w:type="spellStart"/>
      <w:r w:rsidRPr="00A87FC0">
        <w:rPr>
          <w:rFonts w:ascii="inherit" w:eastAsia="Times New Roman" w:hAnsi="inherit" w:cs="Helvetica"/>
          <w:sz w:val="23"/>
          <w:szCs w:val="23"/>
          <w:lang w:eastAsia="it-IT"/>
        </w:rPr>
        <w:t>Andible</w:t>
      </w:r>
      <w:proofErr w:type="spellEnd"/>
      <w:r w:rsidRPr="00A87FC0">
        <w:rPr>
          <w:rFonts w:ascii="inherit" w:eastAsia="Times New Roman" w:hAnsi="inherit" w:cs="Helvetica"/>
          <w:sz w:val="23"/>
          <w:szCs w:val="23"/>
          <w:lang w:eastAsia="it-IT"/>
        </w:rPr>
        <w:t>. Nei supermercati e nella piccola distribuzione è stata vietata la vendita di quello che è stato ritenuto superfluo (libri, materiale di cancelleria…), ma questo divieto non è valso per la grande distribuzione immateriale di Amazon, settore evidentemente ritenuto essenziale anche nella sua logistica di distribuzione del superfluo.</w:t>
      </w:r>
      <w:r w:rsidRPr="00A87FC0">
        <w:rPr>
          <w:rFonts w:ascii="inherit" w:eastAsia="Times New Roman" w:hAnsi="inherit" w:cs="Helvetica"/>
          <w:sz w:val="23"/>
          <w:szCs w:val="23"/>
          <w:lang w:eastAsia="it-IT"/>
        </w:rPr>
        <w:br/>
        <w:t xml:space="preserve">Già dal mese scorso </w:t>
      </w:r>
      <w:proofErr w:type="spellStart"/>
      <w:r w:rsidRPr="00A87FC0">
        <w:rPr>
          <w:rFonts w:ascii="inherit" w:eastAsia="Times New Roman" w:hAnsi="inherit" w:cs="Helvetica"/>
          <w:sz w:val="23"/>
          <w:szCs w:val="23"/>
          <w:lang w:eastAsia="it-IT"/>
        </w:rPr>
        <w:t>Facebook</w:t>
      </w:r>
      <w:proofErr w:type="spellEnd"/>
      <w:r w:rsidRPr="00A87FC0">
        <w:rPr>
          <w:rFonts w:ascii="inherit" w:eastAsia="Times New Roman" w:hAnsi="inherit" w:cs="Helvetica"/>
          <w:sz w:val="23"/>
          <w:szCs w:val="23"/>
          <w:lang w:eastAsia="it-IT"/>
        </w:rPr>
        <w:t xml:space="preserve"> ha stretto una collaborazione con l’OMS offrendo spazi pubblicitari gratuiti per promuovere </w:t>
      </w:r>
      <w:r w:rsidRPr="00A87FC0">
        <w:rPr>
          <w:rFonts w:ascii="inherit" w:eastAsia="Times New Roman" w:hAnsi="inherit" w:cs="Helvetica"/>
          <w:i/>
          <w:iCs/>
          <w:sz w:val="23"/>
          <w:szCs w:val="23"/>
          <w:bdr w:val="none" w:sz="0" w:space="0" w:color="auto" w:frame="1"/>
          <w:lang w:eastAsia="it-IT"/>
        </w:rPr>
        <w:t>“un’informazione accurata”</w:t>
      </w:r>
      <w:r w:rsidRPr="00A87FC0">
        <w:rPr>
          <w:rFonts w:ascii="inherit" w:eastAsia="Times New Roman" w:hAnsi="inherit" w:cs="Helvetica"/>
          <w:sz w:val="23"/>
          <w:szCs w:val="23"/>
          <w:lang w:eastAsia="it-IT"/>
        </w:rPr>
        <w:t xml:space="preserve">. Sulla stessa linea Google e </w:t>
      </w:r>
      <w:proofErr w:type="spellStart"/>
      <w:r w:rsidRPr="00A87FC0">
        <w:rPr>
          <w:rFonts w:ascii="inherit" w:eastAsia="Times New Roman" w:hAnsi="inherit" w:cs="Helvetica"/>
          <w:sz w:val="23"/>
          <w:szCs w:val="23"/>
          <w:lang w:eastAsia="it-IT"/>
        </w:rPr>
        <w:t>Youtube</w:t>
      </w:r>
      <w:proofErr w:type="spellEnd"/>
      <w:r w:rsidRPr="00A87FC0">
        <w:rPr>
          <w:rFonts w:ascii="inherit" w:eastAsia="Times New Roman" w:hAnsi="inherit" w:cs="Helvetica"/>
          <w:sz w:val="23"/>
          <w:szCs w:val="23"/>
          <w:lang w:eastAsia="it-IT"/>
        </w:rPr>
        <w:t xml:space="preserve"> promuovono e direzionano le ricerche di informazioni sul Coronavirus verso quello che dichiarano l’OMS con i media ufficiali e Google sta realizzando specifici siti internet per gestire la grande mole di informazioni. In una recente intervista il vice presidente di </w:t>
      </w:r>
      <w:proofErr w:type="spellStart"/>
      <w:r w:rsidRPr="00A87FC0">
        <w:rPr>
          <w:rFonts w:ascii="inherit" w:eastAsia="Times New Roman" w:hAnsi="inherit" w:cs="Helvetica"/>
          <w:sz w:val="23"/>
          <w:szCs w:val="23"/>
          <w:lang w:eastAsia="it-IT"/>
        </w:rPr>
        <w:t>Facebook</w:t>
      </w:r>
      <w:proofErr w:type="spellEnd"/>
      <w:r w:rsidRPr="00A87FC0">
        <w:rPr>
          <w:rFonts w:ascii="inherit" w:eastAsia="Times New Roman" w:hAnsi="inherit" w:cs="Helvetica"/>
          <w:sz w:val="23"/>
          <w:szCs w:val="23"/>
          <w:lang w:eastAsia="it-IT"/>
        </w:rPr>
        <w:t xml:space="preserve"> Molly </w:t>
      </w:r>
      <w:proofErr w:type="spellStart"/>
      <w:r w:rsidRPr="00A87FC0">
        <w:rPr>
          <w:rFonts w:ascii="inherit" w:eastAsia="Times New Roman" w:hAnsi="inherit" w:cs="Helvetica"/>
          <w:sz w:val="23"/>
          <w:szCs w:val="23"/>
          <w:lang w:eastAsia="it-IT"/>
        </w:rPr>
        <w:t>Cutler</w:t>
      </w:r>
      <w:proofErr w:type="spellEnd"/>
      <w:r w:rsidRPr="00A87FC0">
        <w:rPr>
          <w:rFonts w:ascii="inherit" w:eastAsia="Times New Roman" w:hAnsi="inherit" w:cs="Helvetica"/>
          <w:sz w:val="23"/>
          <w:szCs w:val="23"/>
          <w:lang w:eastAsia="it-IT"/>
        </w:rPr>
        <w:t xml:space="preserve"> ha dichiarato:</w:t>
      </w:r>
      <w:r w:rsidRPr="00A87FC0">
        <w:rPr>
          <w:rFonts w:ascii="inherit" w:eastAsia="Times New Roman" w:hAnsi="inherit" w:cs="Helvetica"/>
          <w:i/>
          <w:iCs/>
          <w:sz w:val="23"/>
          <w:szCs w:val="23"/>
          <w:bdr w:val="none" w:sz="0" w:space="0" w:color="auto" w:frame="1"/>
          <w:lang w:eastAsia="it-IT"/>
        </w:rPr>
        <w:t> “ci rendiamo semplicemente conto della serietà del momento e dell’importanza di fare ciò che va fatto in un momento in cui i nostri servizi sono davvero necessari”.</w:t>
      </w:r>
      <w:r w:rsidRPr="00A87FC0">
        <w:rPr>
          <w:rFonts w:ascii="inherit" w:eastAsia="Times New Roman" w:hAnsi="inherit" w:cs="Helvetica"/>
          <w:sz w:val="23"/>
          <w:szCs w:val="23"/>
          <w:lang w:eastAsia="it-IT"/>
        </w:rPr>
        <w:br/>
        <w:t xml:space="preserve">La Cina per contenere la pandemia ha semplicemente utilizzato e perfezionato su vasta scala tecnologie della sorveglianza già esistenti, la città di Wuhan ha un sistema di rete 5G e di Internet delle cose che è il più sviluppato al mondo. Due </w:t>
      </w:r>
      <w:proofErr w:type="spellStart"/>
      <w:r w:rsidRPr="00A87FC0">
        <w:rPr>
          <w:rFonts w:ascii="inherit" w:eastAsia="Times New Roman" w:hAnsi="inherit" w:cs="Helvetica"/>
          <w:sz w:val="23"/>
          <w:szCs w:val="23"/>
          <w:lang w:eastAsia="it-IT"/>
        </w:rPr>
        <w:t>app</w:t>
      </w:r>
      <w:proofErr w:type="spellEnd"/>
      <w:r w:rsidRPr="00A87FC0">
        <w:rPr>
          <w:rFonts w:ascii="inherit" w:eastAsia="Times New Roman" w:hAnsi="inherit" w:cs="Helvetica"/>
          <w:sz w:val="23"/>
          <w:szCs w:val="23"/>
          <w:lang w:eastAsia="it-IT"/>
        </w:rPr>
        <w:t xml:space="preserve"> come </w:t>
      </w:r>
      <w:proofErr w:type="spellStart"/>
      <w:r w:rsidRPr="00A87FC0">
        <w:rPr>
          <w:rFonts w:ascii="inherit" w:eastAsia="Times New Roman" w:hAnsi="inherit" w:cs="Helvetica"/>
          <w:sz w:val="23"/>
          <w:szCs w:val="23"/>
          <w:lang w:eastAsia="it-IT"/>
        </w:rPr>
        <w:t>Alipay</w:t>
      </w:r>
      <w:proofErr w:type="spellEnd"/>
      <w:r w:rsidRPr="00A87FC0">
        <w:rPr>
          <w:rFonts w:ascii="inherit" w:eastAsia="Times New Roman" w:hAnsi="inherit" w:cs="Helvetica"/>
          <w:sz w:val="23"/>
          <w:szCs w:val="23"/>
          <w:lang w:eastAsia="it-IT"/>
        </w:rPr>
        <w:t xml:space="preserve"> e </w:t>
      </w:r>
      <w:proofErr w:type="spellStart"/>
      <w:r w:rsidRPr="00A87FC0">
        <w:rPr>
          <w:rFonts w:ascii="inherit" w:eastAsia="Times New Roman" w:hAnsi="inherit" w:cs="Helvetica"/>
          <w:sz w:val="23"/>
          <w:szCs w:val="23"/>
          <w:lang w:eastAsia="it-IT"/>
        </w:rPr>
        <w:t>WeChat</w:t>
      </w:r>
      <w:proofErr w:type="spellEnd"/>
      <w:r w:rsidRPr="00A87FC0">
        <w:rPr>
          <w:rFonts w:ascii="inherit" w:eastAsia="Times New Roman" w:hAnsi="inherit" w:cs="Helvetica"/>
          <w:sz w:val="23"/>
          <w:szCs w:val="23"/>
          <w:lang w:eastAsia="it-IT"/>
        </w:rPr>
        <w:t>, che in Cina hanno praticamente sostituito il denaro contante, sono state molto utili per applicare le restrizioni perché permettevano al governo di seguire costantemente i movimenti delle persone e di bloccare quelle che avevano contratto il virus. </w:t>
      </w:r>
      <w:r w:rsidRPr="00A87FC0">
        <w:rPr>
          <w:rFonts w:ascii="inherit" w:eastAsia="Times New Roman" w:hAnsi="inherit" w:cs="Helvetica"/>
          <w:i/>
          <w:iCs/>
          <w:sz w:val="23"/>
          <w:szCs w:val="23"/>
          <w:bdr w:val="none" w:sz="0" w:space="0" w:color="auto" w:frame="1"/>
          <w:lang w:eastAsia="it-IT"/>
        </w:rPr>
        <w:t>“Tutte le persone hanno una sorta di semaforo”</w:t>
      </w:r>
      <w:r w:rsidRPr="00A87FC0">
        <w:rPr>
          <w:rFonts w:ascii="inherit" w:eastAsia="Times New Roman" w:hAnsi="inherit" w:cs="Helvetica"/>
          <w:sz w:val="23"/>
          <w:szCs w:val="23"/>
          <w:lang w:eastAsia="it-IT"/>
        </w:rPr>
        <w:t xml:space="preserve">, spiega Gabriel </w:t>
      </w:r>
      <w:proofErr w:type="spellStart"/>
      <w:r w:rsidRPr="00A87FC0">
        <w:rPr>
          <w:rFonts w:ascii="inherit" w:eastAsia="Times New Roman" w:hAnsi="inherit" w:cs="Helvetica"/>
          <w:sz w:val="23"/>
          <w:szCs w:val="23"/>
          <w:lang w:eastAsia="it-IT"/>
        </w:rPr>
        <w:t>Leung</w:t>
      </w:r>
      <w:proofErr w:type="spellEnd"/>
      <w:r w:rsidRPr="00A87FC0">
        <w:rPr>
          <w:rFonts w:ascii="inherit" w:eastAsia="Times New Roman" w:hAnsi="inherit" w:cs="Helvetica"/>
          <w:sz w:val="23"/>
          <w:szCs w:val="23"/>
          <w:lang w:eastAsia="it-IT"/>
        </w:rPr>
        <w:t xml:space="preserve">, rettore della facoltà di medicina all’università di Hong Kong, un codice basato sui colori verde, giallo e rosso che compare sullo </w:t>
      </w:r>
      <w:proofErr w:type="spellStart"/>
      <w:r w:rsidRPr="00A87FC0">
        <w:rPr>
          <w:rFonts w:ascii="inherit" w:eastAsia="Times New Roman" w:hAnsi="inherit" w:cs="Helvetica"/>
          <w:sz w:val="23"/>
          <w:szCs w:val="23"/>
          <w:lang w:eastAsia="it-IT"/>
        </w:rPr>
        <w:t>smartphone</w:t>
      </w:r>
      <w:proofErr w:type="spellEnd"/>
      <w:r w:rsidRPr="00A87FC0">
        <w:rPr>
          <w:rFonts w:ascii="inherit" w:eastAsia="Times New Roman" w:hAnsi="inherit" w:cs="Helvetica"/>
          <w:sz w:val="23"/>
          <w:szCs w:val="23"/>
          <w:lang w:eastAsia="it-IT"/>
        </w:rPr>
        <w:t xml:space="preserve"> permettendo alla polizia e all’esercito, dislocati in apposite postazioni di controllo, di stabilire chi poteva passare e chi doveva essere fermato. Ovviamente la vita sociale con queste misure non è stata solo ridotta ma distrutta. Una delegazione a guida OMS in una recente visita in Cina ha posto molti dubbi e preoccupazioni per misure di contenimento così drastiche. Lo stesso organismo non si è però indignato quando le stesse modalità si stanno applicando in Europa e nel resto del mondo, semplicemente con un livello meno avanzato nella tecnologia della sorveglianza di cui la Cina è prima al mondo.</w:t>
      </w:r>
      <w:r w:rsidRPr="00A87FC0">
        <w:rPr>
          <w:rFonts w:ascii="inherit" w:eastAsia="Times New Roman" w:hAnsi="inherit" w:cs="Helvetica"/>
          <w:sz w:val="23"/>
          <w:szCs w:val="23"/>
          <w:lang w:eastAsia="it-IT"/>
        </w:rPr>
        <w:br/>
        <w:t>Questo tipo di misure rispecchiano quelle prese in contesti di contro-insurrezione, come l’occupazione militare-coloniale in Algeria o, più recentemente, in Palestina. Mai prima d’ora erano state prese a livello globale e con un tale apparato tecnologico a disposizione, né in megalopoli che ospitano gran parte della popolazione mondiale.</w:t>
      </w:r>
      <w:r w:rsidRPr="00A87FC0">
        <w:rPr>
          <w:rFonts w:ascii="inherit" w:eastAsia="Times New Roman" w:hAnsi="inherit" w:cs="Helvetica"/>
          <w:sz w:val="23"/>
          <w:szCs w:val="23"/>
          <w:lang w:eastAsia="it-IT"/>
        </w:rPr>
        <w:br/>
        <w:t>Nel mentre anche in Italia si stanno adottando modalità tecniche per mettere in campo il tracciamento dei contatti e quindi delle persone. Il garante della privacy in Italia assicura che </w:t>
      </w:r>
      <w:r w:rsidRPr="00A87FC0">
        <w:rPr>
          <w:rFonts w:ascii="inherit" w:eastAsia="Times New Roman" w:hAnsi="inherit" w:cs="Helvetica"/>
          <w:i/>
          <w:iCs/>
          <w:sz w:val="23"/>
          <w:szCs w:val="23"/>
          <w:bdr w:val="none" w:sz="0" w:space="0" w:color="auto" w:frame="1"/>
          <w:lang w:eastAsia="it-IT"/>
        </w:rPr>
        <w:t xml:space="preserve">“Lo scambio e, prima ancora, la raccolta dei dati devono avvenire nel modo meno invasivo possibile per gli interessati, privilegiando l’uso di dati </w:t>
      </w:r>
      <w:proofErr w:type="spellStart"/>
      <w:r w:rsidRPr="00A87FC0">
        <w:rPr>
          <w:rFonts w:ascii="inherit" w:eastAsia="Times New Roman" w:hAnsi="inherit" w:cs="Helvetica"/>
          <w:i/>
          <w:iCs/>
          <w:sz w:val="23"/>
          <w:szCs w:val="23"/>
          <w:bdr w:val="none" w:sz="0" w:space="0" w:color="auto" w:frame="1"/>
          <w:lang w:eastAsia="it-IT"/>
        </w:rPr>
        <w:t>pseudonomizzati</w:t>
      </w:r>
      <w:proofErr w:type="spellEnd"/>
      <w:r w:rsidRPr="00A87FC0">
        <w:rPr>
          <w:rFonts w:ascii="inherit" w:eastAsia="Times New Roman" w:hAnsi="inherit" w:cs="Helvetica"/>
          <w:i/>
          <w:iCs/>
          <w:sz w:val="23"/>
          <w:szCs w:val="23"/>
          <w:bdr w:val="none" w:sz="0" w:space="0" w:color="auto" w:frame="1"/>
          <w:lang w:eastAsia="it-IT"/>
        </w:rPr>
        <w:t xml:space="preserve"> (ove non addirittura anonimi), ricorrendo alla </w:t>
      </w:r>
      <w:proofErr w:type="spellStart"/>
      <w:r w:rsidRPr="00A87FC0">
        <w:rPr>
          <w:rFonts w:ascii="inherit" w:eastAsia="Times New Roman" w:hAnsi="inherit" w:cs="Helvetica"/>
          <w:i/>
          <w:iCs/>
          <w:sz w:val="23"/>
          <w:szCs w:val="23"/>
          <w:bdr w:val="none" w:sz="0" w:space="0" w:color="auto" w:frame="1"/>
          <w:lang w:eastAsia="it-IT"/>
        </w:rPr>
        <w:t>reindificazione</w:t>
      </w:r>
      <w:proofErr w:type="spellEnd"/>
      <w:r w:rsidRPr="00A87FC0">
        <w:rPr>
          <w:rFonts w:ascii="inherit" w:eastAsia="Times New Roman" w:hAnsi="inherit" w:cs="Helvetica"/>
          <w:i/>
          <w:iCs/>
          <w:sz w:val="23"/>
          <w:szCs w:val="23"/>
          <w:bdr w:val="none" w:sz="0" w:space="0" w:color="auto" w:frame="1"/>
          <w:lang w:eastAsia="it-IT"/>
        </w:rPr>
        <w:t xml:space="preserve"> laddove vi sia tale necessità, ad esempio per contattare i soggetti potenzialmente contagiati. Nella complessa filiera in cui si articolerebbe il </w:t>
      </w:r>
      <w:proofErr w:type="spellStart"/>
      <w:r w:rsidRPr="00A87FC0">
        <w:rPr>
          <w:rFonts w:ascii="inherit" w:eastAsia="Times New Roman" w:hAnsi="inherit" w:cs="Helvetica"/>
          <w:i/>
          <w:iCs/>
          <w:sz w:val="23"/>
          <w:szCs w:val="23"/>
          <w:bdr w:val="none" w:sz="0" w:space="0" w:color="auto" w:frame="1"/>
          <w:lang w:eastAsia="it-IT"/>
        </w:rPr>
        <w:t>contact</w:t>
      </w:r>
      <w:proofErr w:type="spellEnd"/>
      <w:r w:rsidRPr="00A87FC0">
        <w:rPr>
          <w:rFonts w:ascii="inherit" w:eastAsia="Times New Roman" w:hAnsi="inherit" w:cs="Helvetica"/>
          <w:i/>
          <w:iCs/>
          <w:sz w:val="23"/>
          <w:szCs w:val="23"/>
          <w:bdr w:val="none" w:sz="0" w:space="0" w:color="auto" w:frame="1"/>
          <w:lang w:eastAsia="it-IT"/>
        </w:rPr>
        <w:t xml:space="preserve"> </w:t>
      </w:r>
      <w:proofErr w:type="spellStart"/>
      <w:r w:rsidRPr="00A87FC0">
        <w:rPr>
          <w:rFonts w:ascii="inherit" w:eastAsia="Times New Roman" w:hAnsi="inherit" w:cs="Helvetica"/>
          <w:i/>
          <w:iCs/>
          <w:sz w:val="23"/>
          <w:szCs w:val="23"/>
          <w:bdr w:val="none" w:sz="0" w:space="0" w:color="auto" w:frame="1"/>
          <w:lang w:eastAsia="it-IT"/>
        </w:rPr>
        <w:t>tracing</w:t>
      </w:r>
      <w:proofErr w:type="spellEnd"/>
      <w:r w:rsidRPr="00A87FC0">
        <w:rPr>
          <w:rFonts w:ascii="inherit" w:eastAsia="Times New Roman" w:hAnsi="inherit" w:cs="Helvetica"/>
          <w:i/>
          <w:iCs/>
          <w:sz w:val="23"/>
          <w:szCs w:val="23"/>
          <w:bdr w:val="none" w:sz="0" w:space="0" w:color="auto" w:frame="1"/>
          <w:lang w:eastAsia="it-IT"/>
        </w:rPr>
        <w:t>, soggetti privati – a partire dalle grandi piattaforme – dovrebbero porre il patrimonio informativo di cui dispongono a disposizione dell’autorità pubblica, alla quale dovrebbe invece essere riservata l’analisi dei dati”</w:t>
      </w:r>
      <w:r w:rsidRPr="00A87FC0">
        <w:rPr>
          <w:rFonts w:ascii="inherit" w:eastAsia="Times New Roman" w:hAnsi="inherit" w:cs="Helvetica"/>
          <w:sz w:val="23"/>
          <w:szCs w:val="23"/>
          <w:lang w:eastAsia="it-IT"/>
        </w:rPr>
        <w:t xml:space="preserve">. La privacy è in </w:t>
      </w:r>
      <w:proofErr w:type="gramStart"/>
      <w:r w:rsidRPr="00A87FC0">
        <w:rPr>
          <w:rFonts w:ascii="inherit" w:eastAsia="Times New Roman" w:hAnsi="inherit" w:cs="Helvetica"/>
          <w:sz w:val="23"/>
          <w:szCs w:val="23"/>
          <w:lang w:eastAsia="it-IT"/>
        </w:rPr>
        <w:t>se</w:t>
      </w:r>
      <w:proofErr w:type="gramEnd"/>
      <w:r w:rsidRPr="00A87FC0">
        <w:rPr>
          <w:rFonts w:ascii="inherit" w:eastAsia="Times New Roman" w:hAnsi="inherit" w:cs="Helvetica"/>
          <w:sz w:val="23"/>
          <w:szCs w:val="23"/>
          <w:lang w:eastAsia="it-IT"/>
        </w:rPr>
        <w:t xml:space="preserve"> stessa una chimera, una promessa che non può essere mantenuta in </w:t>
      </w:r>
      <w:r w:rsidRPr="00A87FC0">
        <w:rPr>
          <w:rFonts w:ascii="inherit" w:eastAsia="Times New Roman" w:hAnsi="inherit" w:cs="Helvetica"/>
          <w:sz w:val="23"/>
          <w:szCs w:val="23"/>
          <w:lang w:eastAsia="it-IT"/>
        </w:rPr>
        <w:lastRenderedPageBreak/>
        <w:t>partenza per il semplice motivo che la sua erosione è già iniziata da tempo. La privacy era già morta nella semplice diffusione di dispositivi come il telefono cellulare.</w:t>
      </w:r>
      <w:r w:rsidRPr="00A87FC0">
        <w:rPr>
          <w:rFonts w:ascii="inherit" w:eastAsia="Times New Roman" w:hAnsi="inherit" w:cs="Helvetica"/>
          <w:sz w:val="23"/>
          <w:szCs w:val="23"/>
          <w:lang w:eastAsia="it-IT"/>
        </w:rPr>
        <w:br/>
        <w:t>Nella raccolta di dati mancavano quelli sanitari per arrivare a trasformarci tutti in pazienti, tassello fondamentale per la gestione totale della nostra vita, il progetto Watson di IBM è già avanti in questa direzione. E se la macchina algoritmica promette di fare meglio dell’uomo perché ritornare indietro quando le relazioni umane facevano perdere tempo, con rischi per altro di possibili contagi?</w:t>
      </w:r>
      <w:r w:rsidRPr="00A87FC0">
        <w:rPr>
          <w:rFonts w:ascii="inherit" w:eastAsia="Times New Roman" w:hAnsi="inherit" w:cs="Helvetica"/>
          <w:sz w:val="23"/>
          <w:szCs w:val="23"/>
          <w:lang w:eastAsia="it-IT"/>
        </w:rPr>
        <w:br/>
        <w:t>Contrastare una nocività non significa solo considerare chi l’ha voluta, realizzata e resa necessaria, ma anche considerare quegli impostori che promettono di riuscire a mantenerla dentro dei precisi limiti e parametri, controllati e vigilati magari da un soggetto pubblico. E sta qui il punto: pensare di governare questi processi è un’illusione, questi immancabilmente prenderanno il sopravvento, avvalendosi ovviamente di un sistema di regolamentazioni etiche, sanitarie o di altra natura.</w:t>
      </w:r>
    </w:p>
    <w:p w:rsidR="00A87FC0" w:rsidRPr="00A87FC0" w:rsidRDefault="00A87FC0" w:rsidP="00A87FC0">
      <w:pPr>
        <w:spacing w:after="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La direzione intrapresa è quella di una società cibernetica con un accompagnamento dolce verso la totale sorveglianza con una gestione e un condizionamento dei comportamenti delle persone. In mezzo a questo contesto sarà sempre più difficile e ridicolo parlare della tanto decantata </w:t>
      </w:r>
      <w:r w:rsidRPr="00A87FC0">
        <w:rPr>
          <w:rFonts w:ascii="inherit" w:eastAsia="Times New Roman" w:hAnsi="inherit" w:cs="Helvetica"/>
          <w:i/>
          <w:iCs/>
          <w:sz w:val="23"/>
          <w:szCs w:val="23"/>
          <w:bdr w:val="none" w:sz="0" w:space="0" w:color="auto" w:frame="1"/>
          <w:lang w:eastAsia="it-IT"/>
        </w:rPr>
        <w:t>“privacy”</w:t>
      </w:r>
      <w:r w:rsidRPr="00A87FC0">
        <w:rPr>
          <w:rFonts w:ascii="inherit" w:eastAsia="Times New Roman" w:hAnsi="inherit" w:cs="Helvetica"/>
          <w:sz w:val="23"/>
          <w:szCs w:val="23"/>
          <w:lang w:eastAsia="it-IT"/>
        </w:rPr>
        <w:t> o dire che la rete 5G provoca i tumori. Il clima di emergenza ha trasformato la rete 5G in una </w:t>
      </w:r>
      <w:r w:rsidRPr="00A87FC0">
        <w:rPr>
          <w:rFonts w:ascii="inherit" w:eastAsia="Times New Roman" w:hAnsi="inherit" w:cs="Helvetica"/>
          <w:i/>
          <w:iCs/>
          <w:sz w:val="23"/>
          <w:szCs w:val="23"/>
          <w:bdr w:val="none" w:sz="0" w:space="0" w:color="auto" w:frame="1"/>
          <w:lang w:eastAsia="it-IT"/>
        </w:rPr>
        <w:t>“tecnologia emergenziale”</w:t>
      </w:r>
      <w:r w:rsidRPr="00A87FC0">
        <w:rPr>
          <w:rFonts w:ascii="inherit" w:eastAsia="Times New Roman" w:hAnsi="inherit" w:cs="Helvetica"/>
          <w:sz w:val="23"/>
          <w:szCs w:val="23"/>
          <w:lang w:eastAsia="it-IT"/>
        </w:rPr>
        <w:t xml:space="preserve"> accelerando l’installazione di un elevatissimo numero di nuove antenne partendo proprio dalle zone più colpite dal Coronavirus. La rete 5G nella retorica della propaganda è necessaria per sostenere lo sviluppo della digitalizzazione, l’aumentato traffico in rete e l’analisi </w:t>
      </w:r>
      <w:proofErr w:type="spellStart"/>
      <w:r w:rsidRPr="00A87FC0">
        <w:rPr>
          <w:rFonts w:ascii="inherit" w:eastAsia="Times New Roman" w:hAnsi="inherit" w:cs="Helvetica"/>
          <w:sz w:val="23"/>
          <w:szCs w:val="23"/>
          <w:lang w:eastAsia="it-IT"/>
        </w:rPr>
        <w:t>algortimica</w:t>
      </w:r>
      <w:proofErr w:type="spellEnd"/>
      <w:r w:rsidRPr="00A87FC0">
        <w:rPr>
          <w:rFonts w:ascii="inherit" w:eastAsia="Times New Roman" w:hAnsi="inherit" w:cs="Helvetica"/>
          <w:sz w:val="23"/>
          <w:szCs w:val="23"/>
          <w:lang w:eastAsia="it-IT"/>
        </w:rPr>
        <w:t xml:space="preserve"> di dati sanitari: </w:t>
      </w:r>
      <w:r w:rsidRPr="00A87FC0">
        <w:rPr>
          <w:rFonts w:ascii="inherit" w:eastAsia="Times New Roman" w:hAnsi="inherit" w:cs="Helvetica"/>
          <w:i/>
          <w:iCs/>
          <w:sz w:val="23"/>
          <w:szCs w:val="23"/>
          <w:bdr w:val="none" w:sz="0" w:space="0" w:color="auto" w:frame="1"/>
          <w:lang w:eastAsia="it-IT"/>
        </w:rPr>
        <w:t>“Pensate all’utilità che la rete 5G avrebbe nei collegamenti in ponti radio fra ospedali, protezione civile, regioni”</w:t>
      </w:r>
      <w:r w:rsidRPr="00A87FC0">
        <w:rPr>
          <w:rFonts w:ascii="inherit" w:eastAsia="Times New Roman" w:hAnsi="inherit" w:cs="Helvetica"/>
          <w:sz w:val="23"/>
          <w:szCs w:val="23"/>
          <w:lang w:eastAsia="it-IT"/>
        </w:rPr>
        <w:t xml:space="preserve"> afferma De </w:t>
      </w:r>
      <w:proofErr w:type="spellStart"/>
      <w:r w:rsidRPr="00A87FC0">
        <w:rPr>
          <w:rFonts w:ascii="inherit" w:eastAsia="Times New Roman" w:hAnsi="inherit" w:cs="Helvetica"/>
          <w:sz w:val="23"/>
          <w:szCs w:val="23"/>
          <w:lang w:eastAsia="it-IT"/>
        </w:rPr>
        <w:t>Vecchis</w:t>
      </w:r>
      <w:proofErr w:type="spellEnd"/>
      <w:r w:rsidRPr="00A87FC0">
        <w:rPr>
          <w:rFonts w:ascii="inherit" w:eastAsia="Times New Roman" w:hAnsi="inherit" w:cs="Helvetica"/>
          <w:sz w:val="23"/>
          <w:szCs w:val="23"/>
          <w:lang w:eastAsia="it-IT"/>
        </w:rPr>
        <w:t xml:space="preserve">, presidente di </w:t>
      </w:r>
      <w:proofErr w:type="spellStart"/>
      <w:r w:rsidRPr="00A87FC0">
        <w:rPr>
          <w:rFonts w:ascii="inherit" w:eastAsia="Times New Roman" w:hAnsi="inherit" w:cs="Helvetica"/>
          <w:sz w:val="23"/>
          <w:szCs w:val="23"/>
          <w:lang w:eastAsia="it-IT"/>
        </w:rPr>
        <w:t>Huawei</w:t>
      </w:r>
      <w:proofErr w:type="spellEnd"/>
      <w:r w:rsidRPr="00A87FC0">
        <w:rPr>
          <w:rFonts w:ascii="inherit" w:eastAsia="Times New Roman" w:hAnsi="inherit" w:cs="Helvetica"/>
          <w:sz w:val="23"/>
          <w:szCs w:val="23"/>
          <w:lang w:eastAsia="it-IT"/>
        </w:rPr>
        <w:t xml:space="preserve"> Italia e significative sono anche le parole del </w:t>
      </w:r>
      <w:proofErr w:type="spellStart"/>
      <w:r w:rsidRPr="00A87FC0">
        <w:rPr>
          <w:rFonts w:ascii="inherit" w:eastAsia="Times New Roman" w:hAnsi="inherit" w:cs="Helvetica"/>
          <w:sz w:val="23"/>
          <w:szCs w:val="23"/>
          <w:lang w:eastAsia="it-IT"/>
        </w:rPr>
        <w:t>Ceo</w:t>
      </w:r>
      <w:proofErr w:type="spellEnd"/>
      <w:r w:rsidRPr="00A87FC0">
        <w:rPr>
          <w:rFonts w:ascii="inherit" w:eastAsia="Times New Roman" w:hAnsi="inherit" w:cs="Helvetica"/>
          <w:sz w:val="23"/>
          <w:szCs w:val="23"/>
          <w:lang w:eastAsia="it-IT"/>
        </w:rPr>
        <w:t xml:space="preserve"> di </w:t>
      </w:r>
      <w:proofErr w:type="spellStart"/>
      <w:r w:rsidRPr="00A87FC0">
        <w:rPr>
          <w:rFonts w:ascii="inherit" w:eastAsia="Times New Roman" w:hAnsi="inherit" w:cs="Helvetica"/>
          <w:sz w:val="23"/>
          <w:szCs w:val="23"/>
          <w:lang w:eastAsia="it-IT"/>
        </w:rPr>
        <w:t>Zte</w:t>
      </w:r>
      <w:proofErr w:type="spellEnd"/>
      <w:r w:rsidRPr="00A87FC0">
        <w:rPr>
          <w:rFonts w:ascii="inherit" w:eastAsia="Times New Roman" w:hAnsi="inherit" w:cs="Helvetica"/>
          <w:sz w:val="23"/>
          <w:szCs w:val="23"/>
          <w:lang w:eastAsia="it-IT"/>
        </w:rPr>
        <w:t xml:space="preserve"> Italia: </w:t>
      </w:r>
      <w:r w:rsidRPr="00A87FC0">
        <w:rPr>
          <w:rFonts w:ascii="inherit" w:eastAsia="Times New Roman" w:hAnsi="inherit" w:cs="Helvetica"/>
          <w:i/>
          <w:iCs/>
          <w:sz w:val="23"/>
          <w:szCs w:val="23"/>
          <w:bdr w:val="none" w:sz="0" w:space="0" w:color="auto" w:frame="1"/>
          <w:lang w:eastAsia="it-IT"/>
        </w:rPr>
        <w:t>“Quello che gli operatori devono fare è un ragionamento sul lungo termine per essere pronti ad affrontare le crisi, questa è una lezione per tutti: la rete Internet deve essere considerata con la stessa importanza di quella della distribuzione dell’acqua, del gas, dell’energia elettrica”</w:t>
      </w:r>
      <w:r w:rsidRPr="00A87FC0">
        <w:rPr>
          <w:rFonts w:ascii="inherit" w:eastAsia="Times New Roman" w:hAnsi="inherit" w:cs="Helvetica"/>
          <w:sz w:val="23"/>
          <w:szCs w:val="23"/>
          <w:lang w:eastAsia="it-IT"/>
        </w:rPr>
        <w:t>.</w:t>
      </w:r>
    </w:p>
    <w:p w:rsidR="00A87FC0" w:rsidRPr="00A87FC0" w:rsidRDefault="00A87FC0" w:rsidP="00A87FC0">
      <w:pPr>
        <w:spacing w:after="39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 xml:space="preserve">La questione cruciale è comprendere che questo non sarà né una semplice parentesi, né una prova generale, ma l’inizio di quello che si vuole diventi la normalità e non più uno stato d’eccezione nella società del prossimo futuro. Fino adesso abbiamo visto solo su piccola scala la creazione e gestione delle varie emergenze, dal terrorismo alle catastrofi naturali, ma mai così su grande scala e con tale intensità. E non c’è dubbio che questo esercizio durerà molto più a lungo di quanto annunciato, aprendosi e </w:t>
      </w:r>
      <w:proofErr w:type="spellStart"/>
      <w:r w:rsidRPr="00A87FC0">
        <w:rPr>
          <w:rFonts w:ascii="inherit" w:eastAsia="Times New Roman" w:hAnsi="inherit" w:cs="Helvetica"/>
          <w:sz w:val="23"/>
          <w:szCs w:val="23"/>
          <w:lang w:eastAsia="it-IT"/>
        </w:rPr>
        <w:t>ri</w:t>
      </w:r>
      <w:proofErr w:type="spellEnd"/>
      <w:r w:rsidRPr="00A87FC0">
        <w:rPr>
          <w:rFonts w:ascii="inherit" w:eastAsia="Times New Roman" w:hAnsi="inherit" w:cs="Helvetica"/>
          <w:sz w:val="23"/>
          <w:szCs w:val="23"/>
          <w:lang w:eastAsia="it-IT"/>
        </w:rPr>
        <w:t>-combinandosi a nuove situazioni che sono ancora difficili da prevedere e da comprendere nella loro totalità e nelle loro conseguenze ultime.</w:t>
      </w:r>
      <w:r w:rsidRPr="00A87FC0">
        <w:rPr>
          <w:rFonts w:ascii="inherit" w:eastAsia="Times New Roman" w:hAnsi="inherit" w:cs="Helvetica"/>
          <w:sz w:val="23"/>
          <w:szCs w:val="23"/>
          <w:lang w:eastAsia="it-IT"/>
        </w:rPr>
        <w:br/>
        <w:t xml:space="preserve">In una società in cui vengono digitalizzate le nostre stesse relazioni e le nostre vite cosa ci resta da fare? Ivan </w:t>
      </w:r>
      <w:proofErr w:type="spellStart"/>
      <w:r w:rsidRPr="00A87FC0">
        <w:rPr>
          <w:rFonts w:ascii="inherit" w:eastAsia="Times New Roman" w:hAnsi="inherit" w:cs="Helvetica"/>
          <w:sz w:val="23"/>
          <w:szCs w:val="23"/>
          <w:lang w:eastAsia="it-IT"/>
        </w:rPr>
        <w:t>Illich</w:t>
      </w:r>
      <w:proofErr w:type="spellEnd"/>
      <w:r w:rsidRPr="00A87FC0">
        <w:rPr>
          <w:rFonts w:ascii="inherit" w:eastAsia="Times New Roman" w:hAnsi="inherit" w:cs="Helvetica"/>
          <w:sz w:val="23"/>
          <w:szCs w:val="23"/>
          <w:lang w:eastAsia="it-IT"/>
        </w:rPr>
        <w:t xml:space="preserve"> diceva che dobbiamo descolarizzare la società quando criticava il sistema educativo, a noi non resta che disconnettere il più possibile e in ogni dove questo mondo macchina prima che vengano irrimediabilmente perduti i significati più semplici e profondi su cos’è un essere umano, la libertà, la natura. Il mondo macchina a questo ha già risposto, a tutti gli individui che anelano ancora alla libertà non resta che tagliare le maglie di questa rete che ci imbriglia.</w:t>
      </w:r>
    </w:p>
    <w:p w:rsidR="00A87FC0" w:rsidRPr="00A87FC0" w:rsidRDefault="00A87FC0" w:rsidP="00A87FC0">
      <w:pPr>
        <w:spacing w:after="390" w:line="240" w:lineRule="auto"/>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 </w:t>
      </w:r>
    </w:p>
    <w:p w:rsidR="00A87FC0" w:rsidRPr="00A87FC0" w:rsidRDefault="00A87FC0" w:rsidP="00A87FC0">
      <w:pPr>
        <w:spacing w:after="0" w:line="240" w:lineRule="auto"/>
        <w:jc w:val="right"/>
        <w:textAlignment w:val="baseline"/>
        <w:rPr>
          <w:rFonts w:ascii="inherit" w:eastAsia="Times New Roman" w:hAnsi="inherit" w:cs="Helvetica"/>
          <w:sz w:val="23"/>
          <w:szCs w:val="23"/>
          <w:lang w:eastAsia="it-IT"/>
        </w:rPr>
      </w:pPr>
      <w:r w:rsidRPr="00A87FC0">
        <w:rPr>
          <w:rFonts w:ascii="inherit" w:eastAsia="Times New Roman" w:hAnsi="inherit" w:cs="Helvetica"/>
          <w:sz w:val="23"/>
          <w:szCs w:val="23"/>
          <w:lang w:eastAsia="it-IT"/>
        </w:rPr>
        <w:t>Bergamo, marzo 2020</w:t>
      </w:r>
      <w:r w:rsidRPr="00A87FC0">
        <w:rPr>
          <w:rFonts w:ascii="inherit" w:eastAsia="Times New Roman" w:hAnsi="inherit" w:cs="Helvetica"/>
          <w:sz w:val="23"/>
          <w:szCs w:val="23"/>
          <w:lang w:eastAsia="it-IT"/>
        </w:rPr>
        <w:br/>
      </w:r>
      <w:r w:rsidRPr="00A87FC0">
        <w:rPr>
          <w:rFonts w:ascii="inherit" w:eastAsia="Times New Roman" w:hAnsi="inherit" w:cs="Helvetica"/>
          <w:b/>
          <w:bCs/>
          <w:sz w:val="23"/>
          <w:szCs w:val="23"/>
          <w:bdr w:val="none" w:sz="0" w:space="0" w:color="auto" w:frame="1"/>
          <w:lang w:eastAsia="it-IT"/>
        </w:rPr>
        <w:t xml:space="preserve">Resistenze al </w:t>
      </w:r>
      <w:proofErr w:type="spellStart"/>
      <w:r w:rsidRPr="00A87FC0">
        <w:rPr>
          <w:rFonts w:ascii="inherit" w:eastAsia="Times New Roman" w:hAnsi="inherit" w:cs="Helvetica"/>
          <w:b/>
          <w:bCs/>
          <w:sz w:val="23"/>
          <w:szCs w:val="23"/>
          <w:bdr w:val="none" w:sz="0" w:space="0" w:color="auto" w:frame="1"/>
          <w:lang w:eastAsia="it-IT"/>
        </w:rPr>
        <w:t>nanomondo</w:t>
      </w:r>
      <w:proofErr w:type="spellEnd"/>
      <w:r w:rsidRPr="00A87FC0">
        <w:rPr>
          <w:rFonts w:ascii="inherit" w:eastAsia="Times New Roman" w:hAnsi="inherit" w:cs="Helvetica"/>
          <w:sz w:val="23"/>
          <w:szCs w:val="23"/>
          <w:lang w:eastAsia="it-IT"/>
        </w:rPr>
        <w:br/>
      </w:r>
      <w:hyperlink r:id="rId4" w:history="1">
        <w:r w:rsidRPr="00A87FC0">
          <w:rPr>
            <w:rFonts w:ascii="inherit" w:eastAsia="Times New Roman" w:hAnsi="inherit" w:cs="Helvetica"/>
            <w:sz w:val="23"/>
            <w:szCs w:val="23"/>
            <w:u w:val="single"/>
            <w:bdr w:val="none" w:sz="0" w:space="0" w:color="auto" w:frame="1"/>
            <w:lang w:eastAsia="it-IT"/>
          </w:rPr>
          <w:t>www.resistenzealnanomondo.org</w:t>
        </w:r>
      </w:hyperlink>
    </w:p>
    <w:p w:rsidR="00737458" w:rsidRDefault="00737458"/>
    <w:sectPr w:rsidR="00737458" w:rsidSect="00A87FC0">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C0"/>
    <w:rsid w:val="00737458"/>
    <w:rsid w:val="00A87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4D96"/>
  <w15:chartTrackingRefBased/>
  <w15:docId w15:val="{18F98D6E-11FC-4B5C-AD53-EE3B9651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676376">
      <w:bodyDiv w:val="1"/>
      <w:marLeft w:val="0"/>
      <w:marRight w:val="0"/>
      <w:marTop w:val="0"/>
      <w:marBottom w:val="0"/>
      <w:divBdr>
        <w:top w:val="none" w:sz="0" w:space="0" w:color="auto"/>
        <w:left w:val="none" w:sz="0" w:space="0" w:color="auto"/>
        <w:bottom w:val="none" w:sz="0" w:space="0" w:color="auto"/>
        <w:right w:val="none" w:sz="0" w:space="0" w:color="auto"/>
      </w:divBdr>
      <w:divsChild>
        <w:div w:id="132015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istenzealnanomond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4747</Words>
  <Characters>27058</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2020-04-05T09:17:00Z</dcterms:created>
  <dcterms:modified xsi:type="dcterms:W3CDTF">2020-04-05T09:19:00Z</dcterms:modified>
</cp:coreProperties>
</file>